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document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tabs>
          <w:tab w:val="clear" w:pos="1296"/>
          <w:tab w:val="right" w:pos="8640" w:leader="underscore"/>
        </w:tabs>
        <w:jc w:val="center"/>
        <w:rPr>
          <w:rFonts w:ascii="Arial" w:hAnsi="Arial" w:cs="Arial"/>
          <w:b/>
        </w:rPr>
      </w:pPr>
      <w:r>
        <w:rPr>
          <w:rFonts w:cs="Arial" w:ascii="Arial" w:hAnsi="Arial"/>
          <w:b/>
        </w:rPr>
        <w:t>TECHNINIAI PARAMETRAI</w:t>
      </w:r>
    </w:p>
    <w:p>
      <w:pPr>
        <w:pStyle w:val="Normal"/>
        <w:jc w:val="center"/>
        <w:rPr>
          <w:rFonts w:ascii="Arial" w:hAnsi="Arial" w:cs="Arial"/>
          <w:b/>
          <w:bCs/>
        </w:rPr>
      </w:pPr>
      <w:bookmarkStart w:id="0" w:name="_Hlk126846665"/>
      <w:bookmarkStart w:id="1" w:name="_Hlk125237236"/>
      <w:r>
        <w:rPr>
          <w:rFonts w:cs="Arial" w:ascii="Arial" w:hAnsi="Arial"/>
          <w:b/>
          <w:bCs/>
        </w:rPr>
        <w:t>Prekių atitikties techninės specifikacijos reikalavimams palyginamoji lentelė</w:t>
      </w:r>
      <w:bookmarkEnd w:id="0"/>
      <w:bookmarkEnd w:id="1"/>
    </w:p>
    <w:p>
      <w:pPr>
        <w:pStyle w:val="Normal"/>
        <w:jc w:val="center"/>
        <w:rPr/>
      </w:pPr>
      <w:r>
        <w:rPr/>
      </w:r>
    </w:p>
    <w:tbl>
      <w:tblPr>
        <w:tblStyle w:val="Lentelstinklelis"/>
        <w:tblW w:w="13994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702"/>
        <w:gridCol w:w="2411"/>
        <w:gridCol w:w="2551"/>
        <w:gridCol w:w="2270"/>
        <w:gridCol w:w="2834"/>
        <w:gridCol w:w="3225"/>
      </w:tblGrid>
      <w:tr>
        <w:trPr>
          <w:trHeight w:val="209" w:hRule="atLeast"/>
        </w:trPr>
        <w:tc>
          <w:tcPr>
            <w:tcW w:w="702" w:type="dxa"/>
            <w:vMerge w:val="restart"/>
            <w:tcBorders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cs="Arial" w:ascii="Arial" w:hAnsi="Arial"/>
                <w:b/>
                <w:kern w:val="0"/>
                <w:sz w:val="20"/>
                <w:lang w:val="lt-LT" w:bidi="ar-SA"/>
              </w:rPr>
              <w:t>Eil. Nr.</w:t>
            </w:r>
          </w:p>
        </w:tc>
        <w:tc>
          <w:tcPr>
            <w:tcW w:w="7232" w:type="dxa"/>
            <w:gridSpan w:val="3"/>
            <w:vMerge w:val="restart"/>
            <w:tcBorders/>
            <w:vAlign w:val="center"/>
          </w:tcPr>
          <w:p>
            <w:pPr>
              <w:pStyle w:val="Normal"/>
              <w:widowControl/>
              <w:suppressAutoHyphens w:val="false"/>
              <w:spacing w:before="0" w:after="0"/>
              <w:jc w:val="center"/>
              <w:rPr>
                <w:rFonts w:ascii="Arial" w:hAnsi="Arial" w:cs="Arial"/>
                <w:b/>
                <w:sz w:val="20"/>
                <w:lang w:eastAsia="lt-LT"/>
              </w:rPr>
            </w:pPr>
            <w:r>
              <w:rPr>
                <w:rStyle w:val="fontstyle01"/>
                <w:rFonts w:cs="Arial" w:ascii="Arial" w:hAnsi="Arial"/>
                <w:kern w:val="0"/>
                <w:sz w:val="20"/>
                <w:szCs w:val="20"/>
                <w:lang w:val="lt-LT" w:bidi="ar-SA"/>
              </w:rPr>
              <w:t>Techninėje specifikacijoje nurodyti Prekių techniniai parametrai</w:t>
            </w:r>
          </w:p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cs="Arial" w:ascii="Arial" w:hAnsi="Arial"/>
                <w:b/>
                <w:sz w:val="20"/>
              </w:rPr>
            </w:r>
          </w:p>
        </w:tc>
        <w:tc>
          <w:tcPr>
            <w:tcW w:w="2834" w:type="dxa"/>
            <w:vMerge w:val="restart"/>
            <w:tcBorders/>
            <w:vAlign w:val="center"/>
          </w:tcPr>
          <w:p>
            <w:pPr>
              <w:pStyle w:val="Normal"/>
              <w:widowControl/>
              <w:suppressAutoHyphens w:val="false"/>
              <w:spacing w:before="0" w:after="0"/>
              <w:jc w:val="center"/>
              <w:rPr>
                <w:lang w:eastAsia="lt-LT"/>
              </w:rPr>
            </w:pPr>
            <w:r>
              <w:rPr>
                <w:rStyle w:val="fontstyle01"/>
                <w:kern w:val="0"/>
                <w:lang w:val="lt-LT" w:bidi="ar-SA"/>
              </w:rPr>
              <w:t>Siūlomų Prekių techniniai parametrai</w:t>
            </w:r>
          </w:p>
        </w:tc>
        <w:tc>
          <w:tcPr>
            <w:tcW w:w="3225" w:type="dxa"/>
            <w:tcBorders/>
            <w:vAlign w:val="center"/>
          </w:tcPr>
          <w:p>
            <w:pPr>
              <w:pStyle w:val="Normal"/>
              <w:widowControl/>
              <w:suppressAutoHyphens w:val="false"/>
              <w:spacing w:before="0" w:after="0"/>
              <w:jc w:val="center"/>
              <w:rPr>
                <w:lang w:eastAsia="lt-LT"/>
              </w:rPr>
            </w:pPr>
            <w:r>
              <w:rPr>
                <w:rStyle w:val="fontstyle01"/>
                <w:kern w:val="0"/>
                <w:lang w:val="lt-LT" w:bidi="ar-SA"/>
              </w:rPr>
              <w:t>Pasiūlymo dokumentai, patvirtinantys siūlomų Prekių techninius parametrus</w:t>
            </w:r>
          </w:p>
        </w:tc>
      </w:tr>
      <w:tr>
        <w:trPr>
          <w:trHeight w:val="209" w:hRule="atLeast"/>
        </w:trPr>
        <w:tc>
          <w:tcPr>
            <w:tcW w:w="702" w:type="dxa"/>
            <w:vMerge w:val="continue"/>
            <w:tcBorders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cs="Arial" w:ascii="Arial" w:hAnsi="Arial"/>
                <w:b/>
                <w:sz w:val="20"/>
              </w:rPr>
            </w:r>
          </w:p>
        </w:tc>
        <w:tc>
          <w:tcPr>
            <w:tcW w:w="7232" w:type="dxa"/>
            <w:gridSpan w:val="3"/>
            <w:vMerge w:val="continue"/>
            <w:tcBorders/>
            <w:vAlign w:val="center"/>
          </w:tcPr>
          <w:p>
            <w:pPr>
              <w:pStyle w:val="Normal"/>
              <w:widowControl/>
              <w:suppressAutoHyphens w:val="false"/>
              <w:spacing w:before="0" w:after="0"/>
              <w:jc w:val="center"/>
              <w:rPr>
                <w:rStyle w:val="fontstyle01"/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2834" w:type="dxa"/>
            <w:vMerge w:val="continue"/>
            <w:tcBorders/>
            <w:vAlign w:val="center"/>
          </w:tcPr>
          <w:p>
            <w:pPr>
              <w:pStyle w:val="Normal"/>
              <w:widowControl/>
              <w:suppressAutoHyphens w:val="false"/>
              <w:spacing w:before="0" w:after="0"/>
              <w:jc w:val="center"/>
              <w:rPr>
                <w:rStyle w:val="fontstyle01"/>
              </w:rPr>
            </w:pPr>
            <w:r>
              <w:rPr/>
            </w:r>
          </w:p>
        </w:tc>
        <w:tc>
          <w:tcPr>
            <w:tcW w:w="3225" w:type="dxa"/>
            <w:tcBorders/>
            <w:vAlign w:val="center"/>
          </w:tcPr>
          <w:p>
            <w:pPr>
              <w:pStyle w:val="Normal"/>
              <w:widowControl/>
              <w:suppressAutoHyphens w:val="false"/>
              <w:spacing w:before="0" w:after="0"/>
              <w:jc w:val="center"/>
              <w:rPr>
                <w:lang w:eastAsia="lt-LT"/>
              </w:rPr>
            </w:pPr>
            <w:r>
              <w:rPr>
                <w:rStyle w:val="fontstyle01"/>
                <w:kern w:val="0"/>
                <w:lang w:val="lt-LT" w:bidi="ar-SA"/>
              </w:rPr>
              <w:t>Dokumento pavadinimas*/nuoroda į internetinį puslapį</w:t>
            </w:r>
          </w:p>
        </w:tc>
      </w:tr>
      <w:tr>
        <w:trPr>
          <w:trHeight w:val="326" w:hRule="atLeast"/>
        </w:trPr>
        <w:tc>
          <w:tcPr>
            <w:tcW w:w="702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kern w:val="0"/>
                <w:lang w:val="lt-LT" w:bidi="ar-SA"/>
              </w:rPr>
            </w:pPr>
            <w:r>
              <w:rPr>
                <w:kern w:val="0"/>
                <w:lang w:val="lt-LT" w:bidi="ar-SA"/>
              </w:rPr>
            </w:r>
          </w:p>
        </w:tc>
        <w:tc>
          <w:tcPr>
            <w:tcW w:w="2411" w:type="dxa"/>
            <w:tcBorders/>
          </w:tcPr>
          <w:p>
            <w:pPr>
              <w:pStyle w:val="Normal"/>
              <w:widowControl/>
              <w:suppressAutoHyphens w:val="false"/>
              <w:spacing w:before="0" w:after="0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Style w:val="fontstyle01"/>
                <w:rFonts w:cs="Arial" w:ascii="Arial" w:hAnsi="Arial"/>
                <w:kern w:val="0"/>
                <w:lang w:val="lt-LT" w:bidi="ar-SA"/>
              </w:rPr>
              <w:t>Reikalavimai</w:t>
            </w:r>
          </w:p>
        </w:tc>
        <w:tc>
          <w:tcPr>
            <w:tcW w:w="2551" w:type="dxa"/>
            <w:tcBorders/>
          </w:tcPr>
          <w:p>
            <w:pPr>
              <w:pStyle w:val="Normal"/>
              <w:widowControl/>
              <w:suppressAutoHyphens w:val="false"/>
              <w:spacing w:before="0" w:after="0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Style w:val="fontstyle01"/>
                <w:rFonts w:cs="Arial" w:ascii="Arial" w:hAnsi="Arial"/>
                <w:kern w:val="0"/>
                <w:lang w:val="lt-LT" w:bidi="ar-SA"/>
              </w:rPr>
              <w:t>Mato vnt.</w:t>
            </w:r>
          </w:p>
        </w:tc>
        <w:tc>
          <w:tcPr>
            <w:tcW w:w="2270" w:type="dxa"/>
            <w:tcBorders/>
          </w:tcPr>
          <w:p>
            <w:pPr>
              <w:pStyle w:val="Normal"/>
              <w:widowControl/>
              <w:suppressAutoHyphens w:val="false"/>
              <w:spacing w:before="0" w:after="0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Style w:val="fontstyle01"/>
                <w:rFonts w:cs="Arial" w:ascii="Arial" w:hAnsi="Arial"/>
                <w:kern w:val="0"/>
                <w:lang w:val="lt-LT" w:bidi="ar-SA"/>
              </w:rPr>
              <w:t>Rodiklis</w:t>
            </w:r>
          </w:p>
        </w:tc>
        <w:tc>
          <w:tcPr>
            <w:tcW w:w="2834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kern w:val="0"/>
                <w:lang w:val="lt-LT" w:bidi="ar-SA"/>
              </w:rPr>
            </w:pPr>
            <w:r>
              <w:rPr>
                <w:kern w:val="0"/>
                <w:lang w:val="lt-LT" w:bidi="ar-SA"/>
              </w:rPr>
            </w:r>
          </w:p>
        </w:tc>
        <w:tc>
          <w:tcPr>
            <w:tcW w:w="3225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kern w:val="0"/>
                <w:lang w:val="lt-LT" w:bidi="ar-SA"/>
              </w:rPr>
            </w:pPr>
            <w:r>
              <w:rPr>
                <w:kern w:val="0"/>
                <w:lang w:val="lt-LT" w:bidi="ar-SA"/>
              </w:rPr>
            </w:r>
          </w:p>
        </w:tc>
      </w:tr>
      <w:tr>
        <w:trPr/>
        <w:tc>
          <w:tcPr>
            <w:tcW w:w="702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kern w:val="0"/>
                <w:sz w:val="22"/>
                <w:szCs w:val="22"/>
                <w:lang w:val="lt-LT" w:bidi="ar-SA"/>
              </w:rPr>
              <w:t>1.</w:t>
            </w:r>
          </w:p>
        </w:tc>
        <w:tc>
          <w:tcPr>
            <w:tcW w:w="2411" w:type="dxa"/>
            <w:tcBorders/>
            <w:vAlign w:val="center"/>
          </w:tcPr>
          <w:p>
            <w:pPr>
              <w:pStyle w:val="Normal"/>
              <w:widowControl/>
              <w:suppressAutoHyphens w:val="false"/>
              <w:spacing w:before="0" w:after="0"/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  <w:r>
              <w:rPr>
                <w:rStyle w:val="fontstyle01"/>
                <w:rFonts w:cs="Arial" w:ascii="Arial" w:hAnsi="Arial"/>
                <w:b w:val="false"/>
                <w:kern w:val="0"/>
                <w:lang w:val="lt-LT" w:bidi="ar-SA"/>
              </w:rPr>
              <w:t>Diametras</w:t>
            </w:r>
          </w:p>
        </w:tc>
        <w:tc>
          <w:tcPr>
            <w:tcW w:w="2551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Style w:val="fontstyle01"/>
                <w:rFonts w:cs="Arial" w:ascii="Arial" w:hAnsi="Arial"/>
                <w:b w:val="false"/>
                <w:kern w:val="0"/>
                <w:lang w:val="lt-LT" w:bidi="ar-SA"/>
              </w:rPr>
              <w:t>mm</w:t>
            </w:r>
          </w:p>
        </w:tc>
        <w:tc>
          <w:tcPr>
            <w:tcW w:w="2270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Style w:val="fontstyle21"/>
                <w:rFonts w:cs="Arial" w:ascii="Arial" w:hAnsi="Arial"/>
                <w:kern w:val="0"/>
                <w:sz w:val="22"/>
                <w:szCs w:val="22"/>
                <w:lang w:val="lt-LT" w:bidi="ar-SA"/>
              </w:rPr>
              <w:t>6</w:t>
            </w:r>
            <w:r>
              <w:rPr>
                <w:rStyle w:val="fontstyle21"/>
                <w:rFonts w:eastAsia="Times New Roman" w:cs="Arial" w:ascii="Arial" w:hAnsi="Arial"/>
                <w:kern w:val="0"/>
                <w:sz w:val="22"/>
                <w:szCs w:val="22"/>
                <w:lang w:val="lt-LT" w:bidi="ar-SA"/>
              </w:rPr>
              <w:t>±</w:t>
            </w:r>
            <w:r>
              <w:rPr>
                <w:rStyle w:val="fontstyle21"/>
                <w:rFonts w:cs="Arial" w:ascii="Arial" w:hAnsi="Arial"/>
                <w:kern w:val="0"/>
                <w:sz w:val="22"/>
                <w:szCs w:val="22"/>
                <w:lang w:val="lt-LT" w:bidi="ar-SA"/>
              </w:rPr>
              <w:t>1 arba 8</w:t>
            </w:r>
            <w:r>
              <w:rPr>
                <w:rStyle w:val="fontstyle21"/>
                <w:rFonts w:eastAsia="Times New Roman" w:cs="Arial" w:ascii="Arial" w:hAnsi="Arial"/>
                <w:kern w:val="0"/>
                <w:sz w:val="22"/>
                <w:szCs w:val="22"/>
                <w:lang w:val="lt-LT" w:bidi="ar-SA"/>
              </w:rPr>
              <w:t>±</w:t>
            </w:r>
            <w:r>
              <w:rPr>
                <w:rStyle w:val="fontstyle21"/>
                <w:rFonts w:cs="Arial" w:ascii="Arial" w:hAnsi="Arial"/>
                <w:kern w:val="0"/>
                <w:sz w:val="22"/>
                <w:szCs w:val="22"/>
                <w:lang w:val="lt-LT" w:bidi="ar-SA"/>
              </w:rPr>
              <w:t>1</w:t>
            </w:r>
          </w:p>
        </w:tc>
        <w:tc>
          <w:tcPr>
            <w:tcW w:w="2834" w:type="dxa"/>
            <w:tcBorders/>
            <w:vAlign w:val="center"/>
          </w:tcPr>
          <w:p>
            <w:pPr>
              <w:pStyle w:val="Normal"/>
              <w:widowControl/>
              <w:suppressAutoHyphens w:val="false"/>
              <w:spacing w:before="0" w:after="0"/>
              <w:jc w:val="center"/>
              <w:rPr>
                <w:rFonts w:ascii="Arial" w:hAnsi="Arial" w:cs="Arial"/>
                <w:color w:val="FF0000"/>
                <w:sz w:val="22"/>
                <w:szCs w:val="22"/>
                <w:lang w:eastAsia="lt-LT"/>
              </w:rPr>
            </w:pPr>
            <w:r>
              <w:rPr>
                <w:rStyle w:val="fontstyle01"/>
                <w:rFonts w:cs="Arial" w:ascii="Arial" w:hAnsi="Arial"/>
                <w:i/>
                <w:iCs/>
                <w:color w:val="EC0707"/>
                <w:kern w:val="0"/>
                <w:lang w:val="lt-LT" w:bidi="ar-SA"/>
              </w:rPr>
              <w:t>Nurodyti konkrečią reikšmę</w:t>
            </w:r>
          </w:p>
          <w:p>
            <w:pPr>
              <w:pStyle w:val="Normal"/>
              <w:spacing w:lineRule="auto" w:line="252" w:before="0" w:after="2"/>
              <w:jc w:val="center"/>
              <w:rPr>
                <w:rFonts w:ascii="Arial" w:hAnsi="Arial"/>
                <w:i/>
                <w:i/>
                <w:iCs/>
                <w:color w:val="EC0707"/>
                <w:sz w:val="22"/>
                <w:szCs w:val="22"/>
              </w:rPr>
            </w:pPr>
            <w:r>
              <w:rPr>
                <w:rStyle w:val="fontstyle01"/>
                <w:rFonts w:cs="Arial" w:ascii="Arial" w:hAnsi="Arial"/>
                <w:i/>
                <w:iCs/>
                <w:color w:val="EC0707"/>
                <w:sz w:val="22"/>
                <w:szCs w:val="22"/>
                <w:lang w:eastAsia="lt-LT"/>
              </w:rPr>
              <w:t>(nereikalingą ištrinti)</w:t>
            </w:r>
          </w:p>
          <w:p>
            <w:pPr>
              <w:pStyle w:val="Normal"/>
              <w:widowControl/>
              <w:suppressAutoHyphens w:val="false"/>
              <w:spacing w:before="0" w:after="0"/>
              <w:jc w:val="center"/>
              <w:rPr>
                <w:rFonts w:ascii="Arial" w:hAnsi="Arial" w:cs="Arial"/>
                <w:color w:val="FF0000"/>
                <w:sz w:val="22"/>
                <w:szCs w:val="22"/>
                <w:lang w:eastAsia="lt-LT"/>
              </w:rPr>
            </w:pPr>
            <w:r>
              <w:rPr>
                <w:rStyle w:val="fontstyle01"/>
                <w:rFonts w:cs="Arial" w:ascii="Arial" w:hAnsi="Arial"/>
                <w:color w:val="FF0000"/>
                <w:kern w:val="0"/>
                <w:lang w:val="lt-LT" w:bidi="ar-SA"/>
              </w:rPr>
              <w:t>[Pildo tiekėjas]</w:t>
            </w:r>
          </w:p>
        </w:tc>
        <w:tc>
          <w:tcPr>
            <w:tcW w:w="3225" w:type="dxa"/>
            <w:tcBorders/>
            <w:vAlign w:val="center"/>
          </w:tcPr>
          <w:p>
            <w:pPr>
              <w:pStyle w:val="Normal"/>
              <w:widowControl/>
              <w:suppressAutoHyphens w:val="false"/>
              <w:spacing w:before="0" w:after="0"/>
              <w:jc w:val="center"/>
              <w:rPr>
                <w:rFonts w:ascii="Arial" w:hAnsi="Arial" w:cs="Arial"/>
                <w:color w:val="FF0000"/>
                <w:sz w:val="22"/>
                <w:szCs w:val="22"/>
                <w:lang w:eastAsia="lt-LT"/>
              </w:rPr>
            </w:pPr>
            <w:r>
              <w:rPr>
                <w:rStyle w:val="fontstyle01"/>
                <w:rFonts w:cs="Arial" w:ascii="Arial" w:hAnsi="Arial"/>
                <w:color w:val="FF0000"/>
                <w:kern w:val="0"/>
                <w:lang w:val="lt-LT" w:bidi="ar-SA"/>
              </w:rPr>
              <w:t>[Pildo tiekėjas]</w:t>
            </w:r>
          </w:p>
        </w:tc>
      </w:tr>
      <w:tr>
        <w:trPr/>
        <w:tc>
          <w:tcPr>
            <w:tcW w:w="702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kern w:val="0"/>
                <w:sz w:val="22"/>
                <w:szCs w:val="22"/>
                <w:lang w:val="lt-LT" w:bidi="ar-SA"/>
              </w:rPr>
              <w:t>2.</w:t>
            </w:r>
          </w:p>
        </w:tc>
        <w:tc>
          <w:tcPr>
            <w:tcW w:w="2411" w:type="dxa"/>
            <w:tcBorders/>
            <w:vAlign w:val="center"/>
          </w:tcPr>
          <w:p>
            <w:pPr>
              <w:pStyle w:val="Normal"/>
              <w:widowControl/>
              <w:suppressAutoHyphens w:val="false"/>
              <w:spacing w:before="0" w:after="0"/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  <w:r>
              <w:rPr>
                <w:rStyle w:val="fontstyle01"/>
                <w:rFonts w:cs="Arial" w:ascii="Arial" w:hAnsi="Arial"/>
                <w:b w:val="false"/>
                <w:kern w:val="0"/>
                <w:lang w:val="lt-LT" w:bidi="ar-SA"/>
              </w:rPr>
              <w:t>Ilgis</w:t>
            </w:r>
          </w:p>
        </w:tc>
        <w:tc>
          <w:tcPr>
            <w:tcW w:w="2551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Style w:val="fontstyle01"/>
                <w:rFonts w:cs="Arial" w:ascii="Arial" w:hAnsi="Arial"/>
                <w:b w:val="false"/>
                <w:kern w:val="0"/>
                <w:lang w:val="lt-LT" w:bidi="ar-SA"/>
              </w:rPr>
              <w:t>mm</w:t>
            </w:r>
          </w:p>
        </w:tc>
        <w:tc>
          <w:tcPr>
            <w:tcW w:w="2270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Style w:val="fontstyle21"/>
                <w:rFonts w:cs="Arial" w:ascii="Arial" w:hAnsi="Arial"/>
                <w:kern w:val="0"/>
                <w:sz w:val="22"/>
                <w:szCs w:val="22"/>
                <w:lang w:val="lt-LT" w:bidi="ar-SA"/>
              </w:rPr>
              <w:t>3,15 &lt;= L &lt;= 40 leidžiama 1 % iki 45</w:t>
            </w:r>
          </w:p>
        </w:tc>
        <w:tc>
          <w:tcPr>
            <w:tcW w:w="2834" w:type="dxa"/>
            <w:tcBorders/>
            <w:vAlign w:val="center"/>
          </w:tcPr>
          <w:p>
            <w:pPr>
              <w:pStyle w:val="Normal"/>
              <w:widowControl/>
              <w:suppressAutoHyphens w:val="false"/>
              <w:spacing w:before="0" w:after="0"/>
              <w:jc w:val="center"/>
              <w:rPr>
                <w:rFonts w:ascii="Arial" w:hAnsi="Arial" w:cs="Arial"/>
                <w:color w:val="FF0000"/>
                <w:sz w:val="22"/>
                <w:szCs w:val="22"/>
                <w:lang w:eastAsia="lt-LT"/>
              </w:rPr>
            </w:pPr>
            <w:r>
              <w:rPr>
                <w:rStyle w:val="fontstyle01"/>
                <w:rFonts w:cs="Arial" w:ascii="Arial" w:hAnsi="Arial"/>
                <w:i/>
                <w:iCs/>
                <w:color w:val="EC0707"/>
                <w:kern w:val="0"/>
                <w:lang w:val="lt-LT" w:bidi="ar-SA"/>
              </w:rPr>
              <w:t>Taip/Ne</w:t>
            </w:r>
          </w:p>
          <w:p>
            <w:pPr>
              <w:pStyle w:val="Normal"/>
              <w:spacing w:lineRule="auto" w:line="252" w:before="0" w:after="2"/>
              <w:jc w:val="center"/>
              <w:rPr>
                <w:rFonts w:ascii="Arial" w:hAnsi="Arial"/>
                <w:i/>
                <w:i/>
                <w:iCs/>
                <w:color w:val="EC0707"/>
                <w:sz w:val="22"/>
                <w:szCs w:val="22"/>
              </w:rPr>
            </w:pPr>
            <w:r>
              <w:rPr>
                <w:rStyle w:val="fontstyle01"/>
                <w:rFonts w:cs="Arial" w:ascii="Arial" w:hAnsi="Arial"/>
                <w:i/>
                <w:iCs/>
                <w:color w:val="EC0707"/>
                <w:sz w:val="22"/>
                <w:szCs w:val="22"/>
                <w:lang w:eastAsia="lt-LT"/>
              </w:rPr>
              <w:t>(nereikalingą ištrinti)</w:t>
            </w:r>
          </w:p>
          <w:p>
            <w:pPr>
              <w:pStyle w:val="Normal"/>
              <w:widowControl/>
              <w:suppressAutoHyphens w:val="false"/>
              <w:spacing w:before="0" w:after="0"/>
              <w:jc w:val="center"/>
              <w:rPr>
                <w:rFonts w:ascii="Arial" w:hAnsi="Arial" w:cs="Arial"/>
                <w:color w:val="FF0000"/>
                <w:sz w:val="22"/>
                <w:szCs w:val="22"/>
                <w:lang w:eastAsia="lt-LT"/>
              </w:rPr>
            </w:pPr>
            <w:r>
              <w:rPr>
                <w:rStyle w:val="fontstyle01"/>
                <w:rFonts w:cs="Arial" w:ascii="Arial" w:hAnsi="Arial"/>
                <w:color w:val="FF0000"/>
                <w:kern w:val="0"/>
                <w:lang w:val="lt-LT" w:bidi="ar-SA"/>
              </w:rPr>
              <w:t>[Pildo tiekėjas]</w:t>
            </w:r>
          </w:p>
        </w:tc>
        <w:tc>
          <w:tcPr>
            <w:tcW w:w="3225" w:type="dxa"/>
            <w:tcBorders/>
            <w:vAlign w:val="center"/>
          </w:tcPr>
          <w:p>
            <w:pPr>
              <w:pStyle w:val="Normal"/>
              <w:widowControl/>
              <w:suppressAutoHyphens w:val="false"/>
              <w:spacing w:before="0" w:after="0"/>
              <w:jc w:val="center"/>
              <w:rPr>
                <w:rFonts w:ascii="Arial" w:hAnsi="Arial" w:cs="Arial"/>
                <w:color w:val="FF0000"/>
                <w:sz w:val="22"/>
                <w:szCs w:val="22"/>
                <w:lang w:eastAsia="lt-LT"/>
              </w:rPr>
            </w:pPr>
            <w:r>
              <w:rPr>
                <w:rStyle w:val="fontstyle01"/>
                <w:rFonts w:cs="Arial" w:ascii="Arial" w:hAnsi="Arial"/>
                <w:color w:val="FF0000"/>
                <w:kern w:val="0"/>
                <w:lang w:val="lt-LT" w:bidi="ar-SA"/>
              </w:rPr>
              <w:t>[Pildo tiekėjas]</w:t>
            </w:r>
          </w:p>
        </w:tc>
      </w:tr>
      <w:tr>
        <w:trPr/>
        <w:tc>
          <w:tcPr>
            <w:tcW w:w="702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kern w:val="0"/>
                <w:sz w:val="22"/>
                <w:szCs w:val="22"/>
                <w:lang w:val="lt-LT" w:bidi="ar-SA"/>
              </w:rPr>
              <w:t>3.</w:t>
            </w:r>
          </w:p>
        </w:tc>
        <w:tc>
          <w:tcPr>
            <w:tcW w:w="2411" w:type="dxa"/>
            <w:tcBorders/>
            <w:vAlign w:val="center"/>
          </w:tcPr>
          <w:p>
            <w:pPr>
              <w:pStyle w:val="Normal"/>
              <w:widowControl/>
              <w:suppressAutoHyphens w:val="false"/>
              <w:spacing w:before="0" w:after="0"/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  <w:r>
              <w:rPr>
                <w:rStyle w:val="fontstyle01"/>
                <w:rFonts w:cs="Arial" w:ascii="Arial" w:hAnsi="Arial"/>
                <w:b w:val="false"/>
                <w:kern w:val="0"/>
                <w:lang w:val="lt-LT" w:bidi="ar-SA"/>
              </w:rPr>
              <w:t>Drėgnis</w:t>
            </w:r>
          </w:p>
        </w:tc>
        <w:tc>
          <w:tcPr>
            <w:tcW w:w="2551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Style w:val="fontstyle11"/>
                <w:rFonts w:cs="Arial" w:ascii="Arial" w:hAnsi="Arial"/>
                <w:kern w:val="0"/>
                <w:sz w:val="22"/>
                <w:szCs w:val="22"/>
                <w:lang w:val="lt-LT" w:bidi="ar-SA"/>
              </w:rPr>
              <w:t>% nuo naudojamosios masės</w:t>
            </w:r>
          </w:p>
        </w:tc>
        <w:tc>
          <w:tcPr>
            <w:tcW w:w="2270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Style w:val="fontstyle11"/>
                <w:rFonts w:cs="Arial" w:ascii="Arial" w:hAnsi="Arial"/>
                <w:kern w:val="0"/>
                <w:sz w:val="22"/>
                <w:szCs w:val="22"/>
                <w:lang w:val="lt-LT" w:bidi="ar-SA"/>
              </w:rPr>
              <w:t>&lt;= 10</w:t>
            </w:r>
          </w:p>
        </w:tc>
        <w:tc>
          <w:tcPr>
            <w:tcW w:w="2834" w:type="dxa"/>
            <w:tcBorders/>
            <w:vAlign w:val="center"/>
          </w:tcPr>
          <w:p>
            <w:pPr>
              <w:pStyle w:val="Normal"/>
              <w:widowControl/>
              <w:suppressAutoHyphens w:val="false"/>
              <w:spacing w:before="0" w:after="0"/>
              <w:jc w:val="center"/>
              <w:rPr>
                <w:rFonts w:ascii="Arial" w:hAnsi="Arial" w:cs="Arial"/>
                <w:color w:val="FF0000"/>
                <w:sz w:val="22"/>
                <w:szCs w:val="22"/>
                <w:lang w:eastAsia="lt-LT"/>
              </w:rPr>
            </w:pPr>
            <w:r>
              <w:rPr>
                <w:rStyle w:val="fontstyle01"/>
                <w:rFonts w:cs="Arial" w:ascii="Arial" w:hAnsi="Arial"/>
                <w:i/>
                <w:iCs/>
                <w:color w:val="EC0707"/>
                <w:kern w:val="0"/>
                <w:lang w:val="lt-LT" w:bidi="ar-SA"/>
              </w:rPr>
              <w:t>Taip/Ne</w:t>
            </w:r>
          </w:p>
          <w:p>
            <w:pPr>
              <w:pStyle w:val="Normal"/>
              <w:spacing w:lineRule="auto" w:line="252" w:before="0" w:after="2"/>
              <w:jc w:val="center"/>
              <w:rPr>
                <w:rFonts w:ascii="Arial" w:hAnsi="Arial"/>
                <w:i/>
                <w:i/>
                <w:iCs/>
                <w:color w:val="EC0707"/>
                <w:sz w:val="22"/>
                <w:szCs w:val="22"/>
              </w:rPr>
            </w:pPr>
            <w:r>
              <w:rPr>
                <w:rStyle w:val="fontstyle01"/>
                <w:rFonts w:cs="Arial" w:ascii="Arial" w:hAnsi="Arial"/>
                <w:i/>
                <w:iCs/>
                <w:color w:val="EC0707"/>
                <w:sz w:val="22"/>
                <w:szCs w:val="22"/>
                <w:lang w:eastAsia="lt-LT"/>
              </w:rPr>
              <w:t>(nereikalingą ištrinti)</w:t>
            </w:r>
          </w:p>
          <w:p>
            <w:pPr>
              <w:pStyle w:val="Normal"/>
              <w:widowControl/>
              <w:suppressAutoHyphens w:val="false"/>
              <w:spacing w:before="0" w:after="0"/>
              <w:jc w:val="center"/>
              <w:rPr>
                <w:rFonts w:ascii="Arial" w:hAnsi="Arial" w:cs="Arial"/>
                <w:color w:val="FF0000"/>
                <w:sz w:val="22"/>
                <w:szCs w:val="22"/>
                <w:lang w:eastAsia="lt-LT"/>
              </w:rPr>
            </w:pPr>
            <w:r>
              <w:rPr>
                <w:rStyle w:val="fontstyle01"/>
                <w:rFonts w:cs="Arial" w:ascii="Arial" w:hAnsi="Arial"/>
                <w:color w:val="FF0000"/>
                <w:kern w:val="0"/>
                <w:lang w:val="lt-LT" w:bidi="ar-SA"/>
              </w:rPr>
              <w:t>[Pildo tiekėjas]</w:t>
            </w:r>
          </w:p>
        </w:tc>
        <w:tc>
          <w:tcPr>
            <w:tcW w:w="3225" w:type="dxa"/>
            <w:tcBorders/>
            <w:vAlign w:val="center"/>
          </w:tcPr>
          <w:p>
            <w:pPr>
              <w:pStyle w:val="Normal"/>
              <w:widowControl/>
              <w:suppressAutoHyphens w:val="false"/>
              <w:spacing w:before="0" w:after="0"/>
              <w:jc w:val="center"/>
              <w:rPr>
                <w:rFonts w:ascii="Arial" w:hAnsi="Arial" w:cs="Arial"/>
                <w:color w:val="FF0000"/>
                <w:sz w:val="22"/>
                <w:szCs w:val="22"/>
                <w:lang w:eastAsia="lt-LT"/>
              </w:rPr>
            </w:pPr>
            <w:r>
              <w:rPr>
                <w:rStyle w:val="fontstyle01"/>
                <w:rFonts w:cs="Arial" w:ascii="Arial" w:hAnsi="Arial"/>
                <w:color w:val="FF0000"/>
                <w:kern w:val="0"/>
                <w:lang w:val="lt-LT" w:bidi="ar-SA"/>
              </w:rPr>
              <w:t>[Pildo tiekėjas]</w:t>
            </w:r>
          </w:p>
        </w:tc>
      </w:tr>
      <w:tr>
        <w:trPr/>
        <w:tc>
          <w:tcPr>
            <w:tcW w:w="702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kern w:val="0"/>
                <w:sz w:val="22"/>
                <w:szCs w:val="22"/>
                <w:lang w:val="lt-LT" w:bidi="ar-SA"/>
              </w:rPr>
              <w:t>4.</w:t>
            </w:r>
          </w:p>
        </w:tc>
        <w:tc>
          <w:tcPr>
            <w:tcW w:w="2411" w:type="dxa"/>
            <w:tcBorders/>
            <w:vAlign w:val="center"/>
          </w:tcPr>
          <w:p>
            <w:pPr>
              <w:pStyle w:val="Normal"/>
              <w:widowControl/>
              <w:suppressAutoHyphens w:val="false"/>
              <w:spacing w:before="0" w:after="0"/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  <w:r>
              <w:rPr>
                <w:rStyle w:val="fontstyle01"/>
                <w:rFonts w:cs="Arial" w:ascii="Arial" w:hAnsi="Arial"/>
                <w:b w:val="false"/>
                <w:kern w:val="0"/>
                <w:lang w:val="lt-LT" w:bidi="ar-SA"/>
              </w:rPr>
              <w:t>Grynasis kaloringumas</w:t>
            </w:r>
          </w:p>
        </w:tc>
        <w:tc>
          <w:tcPr>
            <w:tcW w:w="2551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Style w:val="fontstyle01"/>
                <w:rFonts w:cs="Arial" w:ascii="Arial" w:hAnsi="Arial"/>
                <w:b w:val="false"/>
                <w:kern w:val="0"/>
                <w:lang w:val="lt-LT" w:bidi="ar-SA"/>
              </w:rPr>
              <w:t>kWh/kg;</w:t>
            </w:r>
          </w:p>
        </w:tc>
        <w:tc>
          <w:tcPr>
            <w:tcW w:w="2270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Style w:val="fontstyle01"/>
                <w:rFonts w:cs="Arial" w:ascii="Arial" w:hAnsi="Arial"/>
                <w:b w:val="false"/>
                <w:kern w:val="0"/>
                <w:lang w:val="lt-LT" w:bidi="ar-SA"/>
              </w:rPr>
              <w:t>&gt;= 4,6</w:t>
            </w:r>
          </w:p>
        </w:tc>
        <w:tc>
          <w:tcPr>
            <w:tcW w:w="2834" w:type="dxa"/>
            <w:tcBorders/>
            <w:vAlign w:val="center"/>
          </w:tcPr>
          <w:p>
            <w:pPr>
              <w:pStyle w:val="Normal"/>
              <w:widowControl/>
              <w:suppressAutoHyphens w:val="false"/>
              <w:spacing w:before="0" w:after="0"/>
              <w:jc w:val="center"/>
              <w:rPr>
                <w:rFonts w:ascii="Arial" w:hAnsi="Arial" w:cs="Arial"/>
                <w:color w:val="FF0000"/>
                <w:sz w:val="22"/>
                <w:szCs w:val="22"/>
                <w:lang w:eastAsia="lt-LT"/>
              </w:rPr>
            </w:pPr>
            <w:r>
              <w:rPr>
                <w:rStyle w:val="fontstyle01"/>
                <w:rFonts w:cs="Arial" w:ascii="Arial" w:hAnsi="Arial"/>
                <w:i/>
                <w:iCs/>
                <w:color w:val="EC0707"/>
                <w:kern w:val="0"/>
                <w:lang w:val="lt-LT" w:bidi="ar-SA"/>
              </w:rPr>
              <w:t>Taip/Ne</w:t>
            </w:r>
          </w:p>
          <w:p>
            <w:pPr>
              <w:pStyle w:val="Normal"/>
              <w:spacing w:lineRule="auto" w:line="252" w:before="0" w:after="2"/>
              <w:jc w:val="center"/>
              <w:rPr>
                <w:rFonts w:ascii="Arial" w:hAnsi="Arial"/>
                <w:i/>
                <w:i/>
                <w:iCs/>
                <w:color w:val="EC0707"/>
                <w:sz w:val="22"/>
                <w:szCs w:val="22"/>
              </w:rPr>
            </w:pPr>
            <w:r>
              <w:rPr>
                <w:rStyle w:val="fontstyle01"/>
                <w:rFonts w:cs="Arial" w:ascii="Arial" w:hAnsi="Arial"/>
                <w:i/>
                <w:iCs/>
                <w:color w:val="EC0707"/>
                <w:sz w:val="22"/>
                <w:szCs w:val="22"/>
                <w:lang w:eastAsia="lt-LT"/>
              </w:rPr>
              <w:t>(nereikalingą ištrinti)</w:t>
            </w:r>
          </w:p>
          <w:p>
            <w:pPr>
              <w:pStyle w:val="Normal"/>
              <w:widowControl/>
              <w:suppressAutoHyphens w:val="false"/>
              <w:spacing w:before="0" w:after="0"/>
              <w:jc w:val="center"/>
              <w:rPr>
                <w:rFonts w:ascii="Arial" w:hAnsi="Arial" w:cs="Arial"/>
                <w:color w:val="FF0000"/>
                <w:sz w:val="22"/>
                <w:szCs w:val="22"/>
                <w:lang w:eastAsia="lt-LT"/>
              </w:rPr>
            </w:pPr>
            <w:r>
              <w:rPr>
                <w:rStyle w:val="fontstyle01"/>
                <w:rFonts w:cs="Arial" w:ascii="Arial" w:hAnsi="Arial"/>
                <w:color w:val="FF0000"/>
                <w:kern w:val="0"/>
                <w:lang w:val="lt-LT" w:bidi="ar-SA"/>
              </w:rPr>
              <w:t>[Pildo tiekėjas]</w:t>
            </w:r>
          </w:p>
        </w:tc>
        <w:tc>
          <w:tcPr>
            <w:tcW w:w="3225" w:type="dxa"/>
            <w:tcBorders/>
            <w:vAlign w:val="center"/>
          </w:tcPr>
          <w:p>
            <w:pPr>
              <w:pStyle w:val="Normal"/>
              <w:widowControl/>
              <w:suppressAutoHyphens w:val="false"/>
              <w:spacing w:before="0" w:after="0"/>
              <w:jc w:val="center"/>
              <w:rPr>
                <w:rFonts w:ascii="Arial" w:hAnsi="Arial" w:cs="Arial"/>
                <w:color w:val="FF0000"/>
                <w:sz w:val="22"/>
                <w:szCs w:val="22"/>
                <w:lang w:eastAsia="lt-LT"/>
              </w:rPr>
            </w:pPr>
            <w:r>
              <w:rPr>
                <w:rStyle w:val="fontstyle01"/>
                <w:rFonts w:cs="Arial" w:ascii="Arial" w:hAnsi="Arial"/>
                <w:color w:val="FF0000"/>
                <w:kern w:val="0"/>
                <w:lang w:val="lt-LT" w:bidi="ar-SA"/>
              </w:rPr>
              <w:t>[Pildo tiekėjas]</w:t>
            </w:r>
          </w:p>
        </w:tc>
      </w:tr>
      <w:tr>
        <w:trPr/>
        <w:tc>
          <w:tcPr>
            <w:tcW w:w="702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kern w:val="0"/>
                <w:sz w:val="22"/>
                <w:szCs w:val="22"/>
                <w:lang w:val="lt-LT" w:bidi="ar-SA"/>
              </w:rPr>
              <w:t>5.</w:t>
            </w:r>
          </w:p>
        </w:tc>
        <w:tc>
          <w:tcPr>
            <w:tcW w:w="2411" w:type="dxa"/>
            <w:tcBorders/>
            <w:vAlign w:val="center"/>
          </w:tcPr>
          <w:p>
            <w:pPr>
              <w:pStyle w:val="Normal"/>
              <w:widowControl/>
              <w:suppressAutoHyphens w:val="false"/>
              <w:spacing w:before="0" w:after="0"/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  <w:r>
              <w:rPr>
                <w:rStyle w:val="fontstyle01"/>
                <w:rFonts w:cs="Arial" w:ascii="Arial" w:hAnsi="Arial"/>
                <w:b w:val="false"/>
                <w:kern w:val="0"/>
                <w:lang w:val="lt-LT" w:bidi="ar-SA"/>
              </w:rPr>
              <w:t>Peleningumas</w:t>
            </w:r>
          </w:p>
        </w:tc>
        <w:tc>
          <w:tcPr>
            <w:tcW w:w="2551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Style w:val="fontstyle21"/>
                <w:rFonts w:cs="Arial" w:ascii="Arial" w:hAnsi="Arial"/>
                <w:kern w:val="0"/>
                <w:sz w:val="22"/>
                <w:szCs w:val="22"/>
                <w:lang w:val="lt-LT" w:bidi="ar-SA"/>
              </w:rPr>
              <w:t>% nuo sausosios masės</w:t>
            </w:r>
          </w:p>
        </w:tc>
        <w:tc>
          <w:tcPr>
            <w:tcW w:w="2270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Style w:val="fontstyle21"/>
                <w:rFonts w:cs="Arial" w:ascii="Arial" w:hAnsi="Arial"/>
                <w:kern w:val="0"/>
                <w:sz w:val="22"/>
                <w:szCs w:val="22"/>
                <w:lang w:val="lt-LT" w:bidi="ar-SA"/>
              </w:rPr>
              <w:t>&lt;= 0,7</w:t>
            </w:r>
          </w:p>
        </w:tc>
        <w:tc>
          <w:tcPr>
            <w:tcW w:w="2834" w:type="dxa"/>
            <w:tcBorders/>
            <w:vAlign w:val="center"/>
          </w:tcPr>
          <w:p>
            <w:pPr>
              <w:pStyle w:val="Normal"/>
              <w:widowControl/>
              <w:suppressAutoHyphens w:val="false"/>
              <w:spacing w:before="0" w:after="0"/>
              <w:jc w:val="center"/>
              <w:rPr>
                <w:rFonts w:ascii="Arial" w:hAnsi="Arial" w:cs="Arial"/>
                <w:color w:val="FF0000"/>
                <w:sz w:val="22"/>
                <w:szCs w:val="22"/>
                <w:lang w:eastAsia="lt-LT"/>
              </w:rPr>
            </w:pPr>
            <w:r>
              <w:rPr>
                <w:rStyle w:val="fontstyle01"/>
                <w:rFonts w:cs="Arial" w:ascii="Arial" w:hAnsi="Arial"/>
                <w:i/>
                <w:iCs/>
                <w:color w:val="EC0707"/>
                <w:kern w:val="0"/>
                <w:lang w:val="lt-LT" w:bidi="ar-SA"/>
              </w:rPr>
              <w:t>Taip/Ne</w:t>
            </w:r>
          </w:p>
          <w:p>
            <w:pPr>
              <w:pStyle w:val="Normal"/>
              <w:spacing w:lineRule="auto" w:line="252" w:before="0" w:after="2"/>
              <w:jc w:val="center"/>
              <w:rPr>
                <w:rFonts w:ascii="Arial" w:hAnsi="Arial"/>
                <w:i/>
                <w:i/>
                <w:iCs/>
                <w:color w:val="EC0707"/>
                <w:sz w:val="22"/>
                <w:szCs w:val="22"/>
              </w:rPr>
            </w:pPr>
            <w:r>
              <w:rPr>
                <w:rStyle w:val="fontstyle01"/>
                <w:rFonts w:cs="Arial" w:ascii="Arial" w:hAnsi="Arial"/>
                <w:i/>
                <w:iCs/>
                <w:color w:val="EC0707"/>
                <w:sz w:val="22"/>
                <w:szCs w:val="22"/>
                <w:lang w:eastAsia="lt-LT"/>
              </w:rPr>
              <w:t>(nereikalingą ištrinti)</w:t>
            </w:r>
          </w:p>
          <w:p>
            <w:pPr>
              <w:pStyle w:val="Normal"/>
              <w:widowControl/>
              <w:suppressAutoHyphens w:val="false"/>
              <w:spacing w:before="0" w:after="0"/>
              <w:jc w:val="center"/>
              <w:rPr>
                <w:rFonts w:ascii="Arial" w:hAnsi="Arial" w:cs="Arial"/>
                <w:color w:val="FF0000"/>
                <w:sz w:val="22"/>
                <w:szCs w:val="22"/>
                <w:lang w:eastAsia="lt-LT"/>
              </w:rPr>
            </w:pPr>
            <w:r>
              <w:rPr>
                <w:rStyle w:val="fontstyle01"/>
                <w:rFonts w:cs="Arial" w:ascii="Arial" w:hAnsi="Arial"/>
                <w:color w:val="FF0000"/>
                <w:kern w:val="0"/>
                <w:lang w:val="lt-LT" w:bidi="ar-SA"/>
              </w:rPr>
              <w:t>[Pildo tiekėjas]</w:t>
            </w:r>
          </w:p>
        </w:tc>
        <w:tc>
          <w:tcPr>
            <w:tcW w:w="3225" w:type="dxa"/>
            <w:tcBorders/>
            <w:vAlign w:val="center"/>
          </w:tcPr>
          <w:p>
            <w:pPr>
              <w:pStyle w:val="Normal"/>
              <w:widowControl/>
              <w:suppressAutoHyphens w:val="false"/>
              <w:spacing w:before="0" w:after="0"/>
              <w:jc w:val="center"/>
              <w:rPr>
                <w:rFonts w:ascii="Arial" w:hAnsi="Arial" w:cs="Arial"/>
                <w:color w:val="FF0000"/>
                <w:sz w:val="22"/>
                <w:szCs w:val="22"/>
                <w:lang w:eastAsia="lt-LT"/>
              </w:rPr>
            </w:pPr>
            <w:r>
              <w:rPr>
                <w:rStyle w:val="fontstyle01"/>
                <w:rFonts w:cs="Arial" w:ascii="Arial" w:hAnsi="Arial"/>
                <w:color w:val="FF0000"/>
                <w:kern w:val="0"/>
                <w:lang w:val="lt-LT" w:bidi="ar-SA"/>
              </w:rPr>
              <w:t>[Pildo tiekėjas]</w:t>
            </w:r>
          </w:p>
        </w:tc>
      </w:tr>
      <w:tr>
        <w:trPr/>
        <w:tc>
          <w:tcPr>
            <w:tcW w:w="702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kern w:val="0"/>
                <w:sz w:val="22"/>
                <w:szCs w:val="22"/>
                <w:lang w:val="lt-LT" w:bidi="ar-SA"/>
              </w:rPr>
              <w:t>6.</w:t>
            </w:r>
          </w:p>
        </w:tc>
        <w:tc>
          <w:tcPr>
            <w:tcW w:w="2411" w:type="dxa"/>
            <w:tcBorders/>
            <w:vAlign w:val="center"/>
          </w:tcPr>
          <w:p>
            <w:pPr>
              <w:pStyle w:val="Normal"/>
              <w:widowControl/>
              <w:suppressAutoHyphens w:val="false"/>
              <w:spacing w:before="0" w:after="0"/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  <w:r>
              <w:rPr>
                <w:rStyle w:val="fontstyle01"/>
                <w:rFonts w:cs="Arial" w:ascii="Arial" w:hAnsi="Arial"/>
                <w:b w:val="false"/>
                <w:kern w:val="0"/>
                <w:lang w:val="lt-LT" w:bidi="ar-SA"/>
              </w:rPr>
              <w:t>Mechaninis patvarumas</w:t>
            </w:r>
          </w:p>
        </w:tc>
        <w:tc>
          <w:tcPr>
            <w:tcW w:w="2551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Style w:val="fontstyle11"/>
                <w:rFonts w:cs="Arial" w:ascii="Arial" w:hAnsi="Arial"/>
                <w:kern w:val="0"/>
                <w:sz w:val="22"/>
                <w:szCs w:val="22"/>
                <w:lang w:val="lt-LT" w:bidi="ar-SA"/>
              </w:rPr>
              <w:t>% nuo naudojamosios masės</w:t>
            </w:r>
          </w:p>
        </w:tc>
        <w:tc>
          <w:tcPr>
            <w:tcW w:w="2270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Style w:val="fontstyle11"/>
                <w:rFonts w:cs="Arial" w:ascii="Arial" w:hAnsi="Arial"/>
                <w:kern w:val="0"/>
                <w:sz w:val="22"/>
                <w:szCs w:val="22"/>
                <w:lang w:val="lt-LT" w:bidi="ar-SA"/>
              </w:rPr>
              <w:t>&gt;= 98,0</w:t>
            </w:r>
          </w:p>
        </w:tc>
        <w:tc>
          <w:tcPr>
            <w:tcW w:w="2834" w:type="dxa"/>
            <w:tcBorders/>
            <w:vAlign w:val="center"/>
          </w:tcPr>
          <w:p>
            <w:pPr>
              <w:pStyle w:val="Normal"/>
              <w:widowControl/>
              <w:suppressAutoHyphens w:val="false"/>
              <w:spacing w:before="0" w:after="0"/>
              <w:jc w:val="center"/>
              <w:rPr>
                <w:rFonts w:ascii="Arial" w:hAnsi="Arial" w:cs="Arial"/>
                <w:color w:val="FF0000"/>
                <w:sz w:val="22"/>
                <w:szCs w:val="22"/>
                <w:lang w:eastAsia="lt-LT"/>
              </w:rPr>
            </w:pPr>
            <w:r>
              <w:rPr>
                <w:rStyle w:val="fontstyle01"/>
                <w:rFonts w:cs="Arial" w:ascii="Arial" w:hAnsi="Arial"/>
                <w:i/>
                <w:iCs/>
                <w:color w:val="EC0707"/>
                <w:kern w:val="0"/>
                <w:lang w:val="lt-LT" w:bidi="ar-SA"/>
              </w:rPr>
              <w:t>Taip/Ne</w:t>
            </w:r>
          </w:p>
          <w:p>
            <w:pPr>
              <w:pStyle w:val="Normal"/>
              <w:spacing w:lineRule="auto" w:line="252" w:before="0" w:after="2"/>
              <w:jc w:val="center"/>
              <w:rPr>
                <w:rFonts w:ascii="Arial" w:hAnsi="Arial"/>
                <w:i/>
                <w:i/>
                <w:iCs/>
                <w:color w:val="EC0707"/>
                <w:sz w:val="22"/>
                <w:szCs w:val="22"/>
              </w:rPr>
            </w:pPr>
            <w:r>
              <w:rPr>
                <w:rStyle w:val="fontstyle01"/>
                <w:rFonts w:cs="Arial" w:ascii="Arial" w:hAnsi="Arial"/>
                <w:i/>
                <w:iCs/>
                <w:color w:val="EC0707"/>
                <w:sz w:val="22"/>
                <w:szCs w:val="22"/>
                <w:lang w:eastAsia="lt-LT"/>
              </w:rPr>
              <w:t>(nereikalingą ištrinti)</w:t>
            </w:r>
          </w:p>
          <w:p>
            <w:pPr>
              <w:pStyle w:val="Normal"/>
              <w:widowControl/>
              <w:suppressAutoHyphens w:val="false"/>
              <w:spacing w:before="0" w:after="0"/>
              <w:jc w:val="center"/>
              <w:rPr>
                <w:rFonts w:ascii="Arial" w:hAnsi="Arial" w:cs="Arial"/>
                <w:color w:val="FF0000"/>
                <w:sz w:val="22"/>
                <w:szCs w:val="22"/>
                <w:lang w:eastAsia="lt-LT"/>
              </w:rPr>
            </w:pPr>
            <w:r>
              <w:rPr>
                <w:rStyle w:val="fontstyle01"/>
                <w:rFonts w:cs="Arial" w:ascii="Arial" w:hAnsi="Arial"/>
                <w:color w:val="FF0000"/>
                <w:kern w:val="0"/>
                <w:lang w:val="lt-LT" w:bidi="ar-SA"/>
              </w:rPr>
              <w:t>[Pildo tiekėjas]</w:t>
            </w:r>
          </w:p>
        </w:tc>
        <w:tc>
          <w:tcPr>
            <w:tcW w:w="3225" w:type="dxa"/>
            <w:tcBorders/>
            <w:vAlign w:val="center"/>
          </w:tcPr>
          <w:p>
            <w:pPr>
              <w:pStyle w:val="Normal"/>
              <w:widowControl/>
              <w:suppressAutoHyphens w:val="false"/>
              <w:spacing w:before="0" w:after="0"/>
              <w:jc w:val="center"/>
              <w:rPr>
                <w:rFonts w:ascii="Arial" w:hAnsi="Arial" w:cs="Arial"/>
                <w:color w:val="FF0000"/>
                <w:sz w:val="22"/>
                <w:szCs w:val="22"/>
                <w:lang w:eastAsia="lt-LT"/>
              </w:rPr>
            </w:pPr>
            <w:r>
              <w:rPr>
                <w:rStyle w:val="fontstyle01"/>
                <w:rFonts w:cs="Arial" w:ascii="Arial" w:hAnsi="Arial"/>
                <w:color w:val="FF0000"/>
                <w:kern w:val="0"/>
                <w:lang w:val="lt-LT" w:bidi="ar-SA"/>
              </w:rPr>
              <w:t>[Pildo tiekėjas]</w:t>
            </w:r>
          </w:p>
        </w:tc>
      </w:tr>
      <w:tr>
        <w:trPr/>
        <w:tc>
          <w:tcPr>
            <w:tcW w:w="702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kern w:val="0"/>
                <w:sz w:val="22"/>
                <w:szCs w:val="22"/>
                <w:lang w:val="lt-LT" w:bidi="ar-SA"/>
              </w:rPr>
              <w:t>7.</w:t>
            </w:r>
          </w:p>
        </w:tc>
        <w:tc>
          <w:tcPr>
            <w:tcW w:w="2411" w:type="dxa"/>
            <w:tcBorders/>
            <w:vAlign w:val="center"/>
          </w:tcPr>
          <w:p>
            <w:pPr>
              <w:pStyle w:val="Normal"/>
              <w:widowControl/>
              <w:suppressAutoHyphens w:val="false"/>
              <w:spacing w:before="0" w:after="0"/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  <w:r>
              <w:rPr>
                <w:rStyle w:val="fontstyle01"/>
                <w:rFonts w:cs="Arial" w:ascii="Arial" w:hAnsi="Arial"/>
                <w:b w:val="false"/>
                <w:kern w:val="0"/>
                <w:lang w:val="lt-LT" w:bidi="ar-SA"/>
              </w:rPr>
              <w:t>Smulkelės (&lt;3,15 mm)</w:t>
            </w:r>
          </w:p>
        </w:tc>
        <w:tc>
          <w:tcPr>
            <w:tcW w:w="2551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Style w:val="fontstyle01"/>
                <w:rFonts w:cs="Arial" w:ascii="Arial" w:hAnsi="Arial"/>
                <w:b w:val="false"/>
                <w:kern w:val="0"/>
                <w:lang w:val="lt-LT" w:bidi="ar-SA"/>
              </w:rPr>
              <w:t>% nuo naudojamosios masės</w:t>
            </w:r>
          </w:p>
        </w:tc>
        <w:tc>
          <w:tcPr>
            <w:tcW w:w="2270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Style w:val="fontstyle01"/>
                <w:rFonts w:cs="Arial" w:ascii="Arial" w:hAnsi="Arial"/>
                <w:b w:val="false"/>
                <w:kern w:val="0"/>
                <w:lang w:val="lt-LT" w:bidi="ar-SA"/>
              </w:rPr>
              <w:t>&lt; 1,0</w:t>
            </w:r>
          </w:p>
        </w:tc>
        <w:tc>
          <w:tcPr>
            <w:tcW w:w="2834" w:type="dxa"/>
            <w:tcBorders/>
            <w:vAlign w:val="center"/>
          </w:tcPr>
          <w:p>
            <w:pPr>
              <w:pStyle w:val="Normal"/>
              <w:widowControl/>
              <w:suppressAutoHyphens w:val="false"/>
              <w:spacing w:before="0" w:after="0"/>
              <w:jc w:val="center"/>
              <w:rPr>
                <w:rFonts w:ascii="Arial" w:hAnsi="Arial" w:cs="Arial"/>
                <w:color w:val="FF0000"/>
                <w:sz w:val="22"/>
                <w:szCs w:val="22"/>
                <w:lang w:eastAsia="lt-LT"/>
              </w:rPr>
            </w:pPr>
            <w:r>
              <w:rPr>
                <w:rStyle w:val="fontstyle01"/>
                <w:rFonts w:cs="Arial" w:ascii="Arial" w:hAnsi="Arial"/>
                <w:i/>
                <w:iCs/>
                <w:color w:val="EC0707"/>
                <w:kern w:val="0"/>
                <w:lang w:val="lt-LT" w:bidi="ar-SA"/>
              </w:rPr>
              <w:t>Taip/Ne</w:t>
            </w:r>
          </w:p>
          <w:p>
            <w:pPr>
              <w:pStyle w:val="Normal"/>
              <w:spacing w:lineRule="auto" w:line="252" w:before="0" w:after="2"/>
              <w:jc w:val="center"/>
              <w:rPr>
                <w:rFonts w:ascii="Arial" w:hAnsi="Arial"/>
                <w:i/>
                <w:i/>
                <w:iCs/>
                <w:color w:val="EC0707"/>
                <w:sz w:val="22"/>
                <w:szCs w:val="22"/>
              </w:rPr>
            </w:pPr>
            <w:r>
              <w:rPr>
                <w:rStyle w:val="fontstyle01"/>
                <w:rFonts w:cs="Arial" w:ascii="Arial" w:hAnsi="Arial"/>
                <w:i/>
                <w:iCs/>
                <w:color w:val="EC0707"/>
                <w:sz w:val="22"/>
                <w:szCs w:val="22"/>
                <w:lang w:eastAsia="lt-LT"/>
              </w:rPr>
              <w:t>(nereikalingą ištrinti)</w:t>
            </w:r>
          </w:p>
          <w:p>
            <w:pPr>
              <w:pStyle w:val="Normal"/>
              <w:widowControl/>
              <w:suppressAutoHyphens w:val="false"/>
              <w:spacing w:before="0" w:after="0"/>
              <w:jc w:val="center"/>
              <w:rPr>
                <w:rFonts w:ascii="Arial" w:hAnsi="Arial" w:cs="Arial"/>
                <w:color w:val="FF0000"/>
                <w:sz w:val="22"/>
                <w:szCs w:val="22"/>
                <w:lang w:eastAsia="lt-LT"/>
              </w:rPr>
            </w:pPr>
            <w:r>
              <w:rPr>
                <w:rStyle w:val="fontstyle01"/>
                <w:rFonts w:cs="Arial" w:ascii="Arial" w:hAnsi="Arial"/>
                <w:color w:val="FF0000"/>
                <w:kern w:val="0"/>
                <w:lang w:val="lt-LT" w:bidi="ar-SA"/>
              </w:rPr>
              <w:t>[Pildo tiekėjas]</w:t>
            </w:r>
          </w:p>
        </w:tc>
        <w:tc>
          <w:tcPr>
            <w:tcW w:w="3225" w:type="dxa"/>
            <w:tcBorders/>
            <w:vAlign w:val="center"/>
          </w:tcPr>
          <w:p>
            <w:pPr>
              <w:pStyle w:val="Normal"/>
              <w:widowControl/>
              <w:suppressAutoHyphens w:val="false"/>
              <w:spacing w:before="0" w:after="0"/>
              <w:jc w:val="center"/>
              <w:rPr>
                <w:rFonts w:ascii="Arial" w:hAnsi="Arial" w:cs="Arial"/>
                <w:color w:val="FF0000"/>
                <w:sz w:val="22"/>
                <w:szCs w:val="22"/>
                <w:lang w:eastAsia="lt-LT"/>
              </w:rPr>
            </w:pPr>
            <w:r>
              <w:rPr>
                <w:rStyle w:val="fontstyle01"/>
                <w:rFonts w:cs="Arial" w:ascii="Arial" w:hAnsi="Arial"/>
                <w:color w:val="FF0000"/>
                <w:kern w:val="0"/>
                <w:lang w:val="lt-LT" w:bidi="ar-SA"/>
              </w:rPr>
              <w:t>[Pildo tiekėjas]</w:t>
            </w:r>
          </w:p>
        </w:tc>
      </w:tr>
      <w:tr>
        <w:trPr/>
        <w:tc>
          <w:tcPr>
            <w:tcW w:w="702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kern w:val="0"/>
                <w:sz w:val="22"/>
                <w:szCs w:val="22"/>
                <w:lang w:val="lt-LT" w:bidi="ar-SA"/>
              </w:rPr>
              <w:t>8.</w:t>
            </w:r>
          </w:p>
        </w:tc>
        <w:tc>
          <w:tcPr>
            <w:tcW w:w="2411" w:type="dxa"/>
            <w:tcBorders/>
            <w:vAlign w:val="center"/>
          </w:tcPr>
          <w:p>
            <w:pPr>
              <w:pStyle w:val="Normal"/>
              <w:widowControl/>
              <w:suppressAutoHyphens w:val="false"/>
              <w:spacing w:before="0" w:after="0"/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  <w:r>
              <w:rPr>
                <w:rStyle w:val="fontstyle01"/>
                <w:rFonts w:cs="Arial" w:ascii="Arial" w:hAnsi="Arial"/>
                <w:b w:val="false"/>
                <w:kern w:val="0"/>
                <w:lang w:val="lt-LT" w:bidi="ar-SA"/>
              </w:rPr>
              <w:t>Azotas</w:t>
            </w:r>
          </w:p>
        </w:tc>
        <w:tc>
          <w:tcPr>
            <w:tcW w:w="2551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Style w:val="fontstyle21"/>
                <w:rFonts w:cs="Arial" w:ascii="Arial" w:hAnsi="Arial"/>
                <w:kern w:val="0"/>
                <w:sz w:val="22"/>
                <w:szCs w:val="22"/>
                <w:lang w:val="lt-LT" w:bidi="ar-SA"/>
              </w:rPr>
              <w:t>% nuo sausosios masės</w:t>
            </w:r>
          </w:p>
        </w:tc>
        <w:tc>
          <w:tcPr>
            <w:tcW w:w="2270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Style w:val="fontstyle21"/>
                <w:rFonts w:cs="Arial" w:ascii="Arial" w:hAnsi="Arial"/>
                <w:kern w:val="0"/>
                <w:sz w:val="22"/>
                <w:szCs w:val="22"/>
                <w:lang w:val="lt-LT" w:bidi="ar-SA"/>
              </w:rPr>
              <w:t>&lt;= 0,3</w:t>
            </w:r>
          </w:p>
        </w:tc>
        <w:tc>
          <w:tcPr>
            <w:tcW w:w="2834" w:type="dxa"/>
            <w:tcBorders/>
            <w:vAlign w:val="center"/>
          </w:tcPr>
          <w:p>
            <w:pPr>
              <w:pStyle w:val="Normal"/>
              <w:widowControl/>
              <w:suppressAutoHyphens w:val="false"/>
              <w:spacing w:before="0" w:after="0"/>
              <w:jc w:val="center"/>
              <w:rPr>
                <w:rFonts w:ascii="Arial" w:hAnsi="Arial" w:cs="Arial"/>
                <w:color w:val="FF0000"/>
                <w:sz w:val="22"/>
                <w:szCs w:val="22"/>
                <w:lang w:eastAsia="lt-LT"/>
              </w:rPr>
            </w:pPr>
            <w:r>
              <w:rPr>
                <w:rStyle w:val="fontstyle01"/>
                <w:rFonts w:cs="Arial" w:ascii="Arial" w:hAnsi="Arial"/>
                <w:i/>
                <w:iCs/>
                <w:color w:val="EC0707"/>
                <w:kern w:val="0"/>
                <w:lang w:val="lt-LT" w:bidi="ar-SA"/>
              </w:rPr>
              <w:t>Taip/Ne</w:t>
            </w:r>
          </w:p>
          <w:p>
            <w:pPr>
              <w:pStyle w:val="Normal"/>
              <w:spacing w:lineRule="auto" w:line="252" w:before="0" w:after="2"/>
              <w:jc w:val="center"/>
              <w:rPr>
                <w:rFonts w:ascii="Arial" w:hAnsi="Arial"/>
                <w:i/>
                <w:i/>
                <w:iCs/>
                <w:color w:val="EC0707"/>
                <w:sz w:val="22"/>
                <w:szCs w:val="22"/>
              </w:rPr>
            </w:pPr>
            <w:r>
              <w:rPr>
                <w:rStyle w:val="fontstyle01"/>
                <w:rFonts w:cs="Arial" w:ascii="Arial" w:hAnsi="Arial"/>
                <w:i/>
                <w:iCs/>
                <w:color w:val="EC0707"/>
                <w:sz w:val="22"/>
                <w:szCs w:val="22"/>
                <w:lang w:eastAsia="lt-LT"/>
              </w:rPr>
              <w:t>(nereikalingą ištrinti)</w:t>
            </w:r>
          </w:p>
          <w:p>
            <w:pPr>
              <w:pStyle w:val="Normal"/>
              <w:widowControl/>
              <w:suppressAutoHyphens w:val="false"/>
              <w:spacing w:before="0" w:after="0"/>
              <w:jc w:val="center"/>
              <w:rPr>
                <w:rFonts w:ascii="Arial" w:hAnsi="Arial" w:cs="Arial"/>
                <w:color w:val="FF0000"/>
                <w:sz w:val="22"/>
                <w:szCs w:val="22"/>
                <w:lang w:eastAsia="lt-LT"/>
              </w:rPr>
            </w:pPr>
            <w:r>
              <w:rPr>
                <w:rStyle w:val="fontstyle01"/>
                <w:rFonts w:cs="Arial" w:ascii="Arial" w:hAnsi="Arial"/>
                <w:color w:val="FF0000"/>
                <w:kern w:val="0"/>
                <w:lang w:val="lt-LT" w:bidi="ar-SA"/>
              </w:rPr>
              <w:t>[Pildo tiekėjas]</w:t>
            </w:r>
          </w:p>
        </w:tc>
        <w:tc>
          <w:tcPr>
            <w:tcW w:w="3225" w:type="dxa"/>
            <w:tcBorders/>
            <w:vAlign w:val="center"/>
          </w:tcPr>
          <w:p>
            <w:pPr>
              <w:pStyle w:val="Normal"/>
              <w:widowControl/>
              <w:suppressAutoHyphens w:val="false"/>
              <w:spacing w:before="0" w:after="0"/>
              <w:jc w:val="center"/>
              <w:rPr>
                <w:rFonts w:ascii="Arial" w:hAnsi="Arial" w:cs="Arial"/>
                <w:color w:val="FF0000"/>
                <w:sz w:val="22"/>
                <w:szCs w:val="22"/>
                <w:lang w:eastAsia="lt-LT"/>
              </w:rPr>
            </w:pPr>
            <w:r>
              <w:rPr>
                <w:rStyle w:val="fontstyle01"/>
                <w:rFonts w:cs="Arial" w:ascii="Arial" w:hAnsi="Arial"/>
                <w:color w:val="FF0000"/>
                <w:kern w:val="0"/>
                <w:lang w:val="lt-LT" w:bidi="ar-SA"/>
              </w:rPr>
              <w:t>[Pildo tiekėjas]</w:t>
            </w:r>
          </w:p>
        </w:tc>
      </w:tr>
      <w:tr>
        <w:trPr/>
        <w:tc>
          <w:tcPr>
            <w:tcW w:w="702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kern w:val="0"/>
                <w:sz w:val="22"/>
                <w:szCs w:val="22"/>
                <w:lang w:val="lt-LT" w:bidi="ar-SA"/>
              </w:rPr>
              <w:t>9.</w:t>
            </w:r>
          </w:p>
        </w:tc>
        <w:tc>
          <w:tcPr>
            <w:tcW w:w="2411" w:type="dxa"/>
            <w:tcBorders/>
            <w:vAlign w:val="center"/>
          </w:tcPr>
          <w:p>
            <w:pPr>
              <w:pStyle w:val="Normal"/>
              <w:widowControl/>
              <w:suppressAutoHyphens w:val="false"/>
              <w:spacing w:before="0" w:after="0"/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  <w:r>
              <w:rPr>
                <w:rStyle w:val="fontstyle01"/>
                <w:rFonts w:cs="Arial" w:ascii="Arial" w:hAnsi="Arial"/>
                <w:b w:val="false"/>
                <w:kern w:val="0"/>
                <w:lang w:val="lt-LT" w:bidi="ar-SA"/>
              </w:rPr>
              <w:t>Siera</w:t>
            </w:r>
          </w:p>
        </w:tc>
        <w:tc>
          <w:tcPr>
            <w:tcW w:w="2551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Style w:val="fontstyle21"/>
                <w:rFonts w:cs="Arial" w:ascii="Arial" w:hAnsi="Arial"/>
                <w:kern w:val="0"/>
                <w:sz w:val="22"/>
                <w:szCs w:val="22"/>
                <w:lang w:val="lt-LT" w:bidi="ar-SA"/>
              </w:rPr>
              <w:t>% nuo sausosios masės</w:t>
            </w:r>
          </w:p>
        </w:tc>
        <w:tc>
          <w:tcPr>
            <w:tcW w:w="2270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Style w:val="fontstyle21"/>
                <w:rFonts w:cs="Arial" w:ascii="Arial" w:hAnsi="Arial"/>
                <w:kern w:val="0"/>
                <w:sz w:val="22"/>
                <w:szCs w:val="22"/>
                <w:lang w:val="lt-LT" w:bidi="ar-SA"/>
              </w:rPr>
              <w:t>&lt;= 0,04</w:t>
            </w:r>
          </w:p>
        </w:tc>
        <w:tc>
          <w:tcPr>
            <w:tcW w:w="2834" w:type="dxa"/>
            <w:tcBorders/>
            <w:vAlign w:val="center"/>
          </w:tcPr>
          <w:p>
            <w:pPr>
              <w:pStyle w:val="Normal"/>
              <w:widowControl/>
              <w:suppressAutoHyphens w:val="false"/>
              <w:spacing w:before="0" w:after="0"/>
              <w:jc w:val="center"/>
              <w:rPr>
                <w:rFonts w:ascii="Arial" w:hAnsi="Arial" w:cs="Arial"/>
                <w:color w:val="FF0000"/>
                <w:sz w:val="22"/>
                <w:szCs w:val="22"/>
                <w:lang w:eastAsia="lt-LT"/>
              </w:rPr>
            </w:pPr>
            <w:r>
              <w:rPr>
                <w:rStyle w:val="fontstyle01"/>
                <w:rFonts w:cs="Arial" w:ascii="Arial" w:hAnsi="Arial"/>
                <w:i/>
                <w:iCs/>
                <w:color w:val="EC0707"/>
                <w:kern w:val="0"/>
                <w:lang w:val="lt-LT" w:bidi="ar-SA"/>
              </w:rPr>
              <w:t>Taip/Ne</w:t>
            </w:r>
          </w:p>
          <w:p>
            <w:pPr>
              <w:pStyle w:val="Normal"/>
              <w:spacing w:lineRule="auto" w:line="252" w:before="0" w:after="2"/>
              <w:jc w:val="center"/>
              <w:rPr>
                <w:rFonts w:ascii="Arial" w:hAnsi="Arial"/>
                <w:i/>
                <w:i/>
                <w:iCs/>
                <w:color w:val="EC0707"/>
                <w:sz w:val="22"/>
                <w:szCs w:val="22"/>
              </w:rPr>
            </w:pPr>
            <w:r>
              <w:rPr>
                <w:rStyle w:val="fontstyle01"/>
                <w:rFonts w:cs="Arial" w:ascii="Arial" w:hAnsi="Arial"/>
                <w:i/>
                <w:iCs/>
                <w:color w:val="EC0707"/>
                <w:sz w:val="22"/>
                <w:szCs w:val="22"/>
                <w:lang w:eastAsia="lt-LT"/>
              </w:rPr>
              <w:t>(nereikalingą ištrinti)</w:t>
            </w:r>
          </w:p>
          <w:p>
            <w:pPr>
              <w:pStyle w:val="Normal"/>
              <w:widowControl/>
              <w:suppressAutoHyphens w:val="false"/>
              <w:spacing w:before="0" w:after="0"/>
              <w:jc w:val="center"/>
              <w:rPr>
                <w:rFonts w:ascii="Arial" w:hAnsi="Arial" w:cs="Arial"/>
                <w:color w:val="FF0000"/>
                <w:sz w:val="22"/>
                <w:szCs w:val="22"/>
                <w:lang w:eastAsia="lt-LT"/>
              </w:rPr>
            </w:pPr>
            <w:r>
              <w:rPr>
                <w:rStyle w:val="fontstyle01"/>
                <w:rFonts w:cs="Arial" w:ascii="Arial" w:hAnsi="Arial"/>
                <w:color w:val="FF0000"/>
                <w:kern w:val="0"/>
                <w:lang w:val="lt-LT" w:bidi="ar-SA"/>
              </w:rPr>
              <w:t>[Pildo tiekėjas]</w:t>
            </w:r>
          </w:p>
        </w:tc>
        <w:tc>
          <w:tcPr>
            <w:tcW w:w="3225" w:type="dxa"/>
            <w:tcBorders/>
            <w:vAlign w:val="center"/>
          </w:tcPr>
          <w:p>
            <w:pPr>
              <w:pStyle w:val="Normal"/>
              <w:widowControl/>
              <w:suppressAutoHyphens w:val="false"/>
              <w:spacing w:before="0" w:after="0"/>
              <w:jc w:val="center"/>
              <w:rPr>
                <w:rFonts w:ascii="Arial" w:hAnsi="Arial" w:cs="Arial"/>
                <w:color w:val="FF0000"/>
                <w:sz w:val="22"/>
                <w:szCs w:val="22"/>
                <w:lang w:eastAsia="lt-LT"/>
              </w:rPr>
            </w:pPr>
            <w:r>
              <w:rPr>
                <w:rStyle w:val="fontstyle01"/>
                <w:rFonts w:cs="Arial" w:ascii="Arial" w:hAnsi="Arial"/>
                <w:color w:val="FF0000"/>
                <w:kern w:val="0"/>
                <w:lang w:val="lt-LT" w:bidi="ar-SA"/>
              </w:rPr>
              <w:t>[Pildo tiekėjas]</w:t>
            </w:r>
          </w:p>
        </w:tc>
      </w:tr>
      <w:tr>
        <w:trPr/>
        <w:tc>
          <w:tcPr>
            <w:tcW w:w="702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kern w:val="0"/>
                <w:sz w:val="22"/>
                <w:szCs w:val="22"/>
                <w:lang w:val="lt-LT" w:bidi="ar-SA"/>
              </w:rPr>
              <w:t>10.</w:t>
            </w:r>
          </w:p>
        </w:tc>
        <w:tc>
          <w:tcPr>
            <w:tcW w:w="2411" w:type="dxa"/>
            <w:tcBorders/>
            <w:vAlign w:val="center"/>
          </w:tcPr>
          <w:p>
            <w:pPr>
              <w:pStyle w:val="Normal"/>
              <w:widowControl/>
              <w:suppressAutoHyphens w:val="false"/>
              <w:spacing w:before="0" w:after="0"/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  <w:r>
              <w:rPr>
                <w:rStyle w:val="fontstyle01"/>
                <w:rFonts w:cs="Arial" w:ascii="Arial" w:hAnsi="Arial"/>
                <w:b w:val="false"/>
                <w:kern w:val="0"/>
                <w:lang w:val="lt-LT" w:bidi="ar-SA"/>
              </w:rPr>
              <w:t>Chloras</w:t>
            </w:r>
          </w:p>
        </w:tc>
        <w:tc>
          <w:tcPr>
            <w:tcW w:w="2551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Style w:val="fontstyle21"/>
                <w:rFonts w:cs="Arial" w:ascii="Arial" w:hAnsi="Arial"/>
                <w:kern w:val="0"/>
                <w:sz w:val="22"/>
                <w:szCs w:val="22"/>
                <w:lang w:val="lt-LT" w:bidi="ar-SA"/>
              </w:rPr>
              <w:t>% nuo sausosios masės</w:t>
            </w:r>
          </w:p>
        </w:tc>
        <w:tc>
          <w:tcPr>
            <w:tcW w:w="2270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Style w:val="fontstyle21"/>
                <w:rFonts w:cs="Arial" w:ascii="Arial" w:hAnsi="Arial"/>
                <w:kern w:val="0"/>
                <w:sz w:val="22"/>
                <w:szCs w:val="22"/>
                <w:lang w:val="lt-LT" w:bidi="ar-SA"/>
              </w:rPr>
              <w:t>&lt;= 0,02</w:t>
            </w:r>
          </w:p>
        </w:tc>
        <w:tc>
          <w:tcPr>
            <w:tcW w:w="2834" w:type="dxa"/>
            <w:tcBorders/>
            <w:vAlign w:val="center"/>
          </w:tcPr>
          <w:p>
            <w:pPr>
              <w:pStyle w:val="Normal"/>
              <w:widowControl/>
              <w:suppressAutoHyphens w:val="false"/>
              <w:spacing w:before="0" w:after="0"/>
              <w:jc w:val="center"/>
              <w:rPr>
                <w:rFonts w:ascii="Arial" w:hAnsi="Arial" w:cs="Arial"/>
                <w:color w:val="FF0000"/>
                <w:sz w:val="22"/>
                <w:szCs w:val="22"/>
                <w:lang w:eastAsia="lt-LT"/>
              </w:rPr>
            </w:pPr>
            <w:r>
              <w:rPr>
                <w:rStyle w:val="fontstyle01"/>
                <w:rFonts w:cs="Arial" w:ascii="Arial" w:hAnsi="Arial"/>
                <w:i/>
                <w:iCs/>
                <w:color w:val="EC0707"/>
                <w:kern w:val="0"/>
                <w:lang w:val="lt-LT" w:bidi="ar-SA"/>
              </w:rPr>
              <w:t>Taip/Ne</w:t>
            </w:r>
          </w:p>
          <w:p>
            <w:pPr>
              <w:pStyle w:val="Normal"/>
              <w:spacing w:lineRule="auto" w:line="252" w:before="0" w:after="2"/>
              <w:jc w:val="center"/>
              <w:rPr>
                <w:rFonts w:ascii="Arial" w:hAnsi="Arial"/>
                <w:i/>
                <w:i/>
                <w:iCs/>
                <w:color w:val="EC0707"/>
                <w:sz w:val="22"/>
                <w:szCs w:val="22"/>
              </w:rPr>
            </w:pPr>
            <w:r>
              <w:rPr>
                <w:rStyle w:val="fontstyle01"/>
                <w:rFonts w:cs="Arial" w:ascii="Arial" w:hAnsi="Arial"/>
                <w:i/>
                <w:iCs/>
                <w:color w:val="EC0707"/>
                <w:sz w:val="22"/>
                <w:szCs w:val="22"/>
                <w:lang w:eastAsia="lt-LT"/>
              </w:rPr>
              <w:t>(nereikalingą ištrinti)</w:t>
            </w:r>
          </w:p>
          <w:p>
            <w:pPr>
              <w:pStyle w:val="Normal"/>
              <w:widowControl/>
              <w:suppressAutoHyphens w:val="false"/>
              <w:spacing w:before="0" w:after="0"/>
              <w:jc w:val="center"/>
              <w:rPr>
                <w:rFonts w:ascii="Arial" w:hAnsi="Arial" w:cs="Arial"/>
                <w:color w:val="FF0000"/>
                <w:sz w:val="22"/>
                <w:szCs w:val="22"/>
                <w:lang w:eastAsia="lt-LT"/>
              </w:rPr>
            </w:pPr>
            <w:r>
              <w:rPr>
                <w:rStyle w:val="fontstyle01"/>
                <w:rFonts w:cs="Arial" w:ascii="Arial" w:hAnsi="Arial"/>
                <w:color w:val="FF0000"/>
                <w:kern w:val="0"/>
                <w:lang w:val="lt-LT" w:bidi="ar-SA"/>
              </w:rPr>
              <w:t>[Pildo tiekėjas]</w:t>
            </w:r>
          </w:p>
        </w:tc>
        <w:tc>
          <w:tcPr>
            <w:tcW w:w="3225" w:type="dxa"/>
            <w:tcBorders/>
            <w:vAlign w:val="center"/>
          </w:tcPr>
          <w:p>
            <w:pPr>
              <w:pStyle w:val="Normal"/>
              <w:widowControl/>
              <w:suppressAutoHyphens w:val="false"/>
              <w:spacing w:before="0" w:after="0"/>
              <w:jc w:val="center"/>
              <w:rPr>
                <w:rFonts w:ascii="Arial" w:hAnsi="Arial" w:cs="Arial"/>
                <w:color w:val="FF0000"/>
                <w:sz w:val="22"/>
                <w:szCs w:val="22"/>
                <w:lang w:eastAsia="lt-LT"/>
              </w:rPr>
            </w:pPr>
            <w:r>
              <w:rPr>
                <w:rStyle w:val="fontstyle01"/>
                <w:rFonts w:cs="Arial" w:ascii="Arial" w:hAnsi="Arial"/>
                <w:color w:val="FF0000"/>
                <w:kern w:val="0"/>
                <w:lang w:val="lt-LT" w:bidi="ar-SA"/>
              </w:rPr>
              <w:t>[Pildo tiekėjas]</w:t>
            </w:r>
          </w:p>
        </w:tc>
      </w:tr>
      <w:tr>
        <w:trPr/>
        <w:tc>
          <w:tcPr>
            <w:tcW w:w="702" w:type="dxa"/>
            <w:tcBorders/>
            <w:shd w:color="auto" w:fill="FFFFFF" w:themeFill="background1" w:val="clear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kern w:val="0"/>
                <w:sz w:val="22"/>
                <w:szCs w:val="22"/>
                <w:lang w:val="lt-LT" w:bidi="ar-SA"/>
              </w:rPr>
              <w:t>11.</w:t>
            </w:r>
          </w:p>
        </w:tc>
        <w:tc>
          <w:tcPr>
            <w:tcW w:w="2411" w:type="dxa"/>
            <w:tcBorders/>
            <w:shd w:color="auto" w:fill="FFFFFF" w:themeFill="background1" w:val="clear"/>
            <w:vAlign w:val="center"/>
          </w:tcPr>
          <w:p>
            <w:pPr>
              <w:pStyle w:val="Normal"/>
              <w:widowControl/>
              <w:suppressAutoHyphens w:val="false"/>
              <w:spacing w:before="0" w:after="0"/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  <w:r>
              <w:rPr>
                <w:rStyle w:val="fontstyle01"/>
                <w:rFonts w:cs="Arial" w:ascii="Arial" w:hAnsi="Arial"/>
                <w:b w:val="false"/>
                <w:kern w:val="0"/>
                <w:lang w:val="lt-LT" w:bidi="ar-SA"/>
              </w:rPr>
              <w:t>Pelenų lydymosi temperatūra</w:t>
            </w:r>
          </w:p>
        </w:tc>
        <w:tc>
          <w:tcPr>
            <w:tcW w:w="2551" w:type="dxa"/>
            <w:tcBorders/>
            <w:shd w:color="auto" w:fill="FFFFFF" w:themeFill="background1" w:val="clear"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Style w:val="fontstyle21"/>
                <w:rFonts w:cs="Arial" w:ascii="Arial" w:hAnsi="Arial"/>
                <w:kern w:val="0"/>
                <w:sz w:val="22"/>
                <w:szCs w:val="22"/>
                <w:lang w:val="lt-LT" w:bidi="ar-SA"/>
              </w:rPr>
              <w:t>°C</w:t>
            </w:r>
          </w:p>
        </w:tc>
        <w:tc>
          <w:tcPr>
            <w:tcW w:w="2270" w:type="dxa"/>
            <w:tcBorders/>
            <w:shd w:color="auto" w:fill="FFFFFF" w:themeFill="background1" w:val="clear"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Style w:val="fontstyle21"/>
                <w:rFonts w:cs="Arial" w:ascii="Arial" w:hAnsi="Arial"/>
                <w:kern w:val="0"/>
                <w:sz w:val="22"/>
                <w:szCs w:val="22"/>
                <w:lang w:val="lt-LT" w:bidi="ar-SA"/>
              </w:rPr>
              <w:t>&gt;= 1200</w:t>
            </w:r>
          </w:p>
        </w:tc>
        <w:tc>
          <w:tcPr>
            <w:tcW w:w="2834" w:type="dxa"/>
            <w:tcBorders/>
            <w:shd w:color="auto" w:fill="FFFFFF" w:themeFill="background1" w:val="clear"/>
            <w:vAlign w:val="center"/>
          </w:tcPr>
          <w:p>
            <w:pPr>
              <w:pStyle w:val="Normal"/>
              <w:widowControl/>
              <w:suppressAutoHyphens w:val="false"/>
              <w:spacing w:before="0" w:after="0"/>
              <w:jc w:val="center"/>
              <w:rPr>
                <w:rFonts w:ascii="Arial" w:hAnsi="Arial" w:cs="Arial"/>
                <w:color w:val="FF0000"/>
                <w:sz w:val="22"/>
                <w:szCs w:val="22"/>
                <w:lang w:eastAsia="lt-LT"/>
              </w:rPr>
            </w:pPr>
            <w:r>
              <w:rPr>
                <w:rStyle w:val="fontstyle01"/>
                <w:rFonts w:cs="Arial" w:ascii="Arial" w:hAnsi="Arial"/>
                <w:color w:val="FF0000"/>
                <w:kern w:val="0"/>
                <w:lang w:val="lt-LT" w:bidi="ar-SA"/>
              </w:rPr>
              <w:t>Taip/Ne</w:t>
            </w:r>
          </w:p>
          <w:p>
            <w:pPr>
              <w:pStyle w:val="Normal"/>
              <w:spacing w:lineRule="auto" w:line="252" w:before="0" w:after="2"/>
              <w:jc w:val="center"/>
              <w:rPr>
                <w:rFonts w:ascii="Arial" w:hAnsi="Arial"/>
                <w:i/>
                <w:i/>
                <w:iCs/>
                <w:color w:val="EC0707"/>
                <w:sz w:val="22"/>
                <w:szCs w:val="22"/>
              </w:rPr>
            </w:pPr>
            <w:r>
              <w:rPr>
                <w:rStyle w:val="fontstyle01"/>
                <w:rFonts w:cs="Arial" w:ascii="Arial" w:hAnsi="Arial"/>
                <w:i/>
                <w:iCs/>
                <w:color w:val="EC0707"/>
                <w:sz w:val="22"/>
                <w:szCs w:val="22"/>
                <w:lang w:eastAsia="lt-LT"/>
              </w:rPr>
              <w:t>(nereikalingą ištrinti)</w:t>
            </w:r>
          </w:p>
          <w:p>
            <w:pPr>
              <w:pStyle w:val="Normal"/>
              <w:widowControl/>
              <w:suppressAutoHyphens w:val="false"/>
              <w:spacing w:before="0" w:after="0"/>
              <w:jc w:val="center"/>
              <w:rPr>
                <w:rFonts w:ascii="Arial" w:hAnsi="Arial" w:cs="Arial"/>
                <w:color w:val="FF0000"/>
                <w:sz w:val="22"/>
                <w:szCs w:val="22"/>
                <w:lang w:eastAsia="lt-LT"/>
              </w:rPr>
            </w:pPr>
            <w:r>
              <w:rPr>
                <w:rStyle w:val="fontstyle01"/>
                <w:rFonts w:cs="Arial" w:ascii="Arial" w:hAnsi="Arial"/>
                <w:color w:val="FF0000"/>
                <w:kern w:val="0"/>
                <w:lang w:val="lt-LT" w:bidi="ar-SA"/>
              </w:rPr>
              <w:t>[Pildo tiekėjas]</w:t>
            </w:r>
          </w:p>
        </w:tc>
        <w:tc>
          <w:tcPr>
            <w:tcW w:w="3225" w:type="dxa"/>
            <w:tcBorders/>
            <w:shd w:color="auto" w:fill="FFFFFF" w:themeFill="background1" w:val="clear"/>
            <w:vAlign w:val="center"/>
          </w:tcPr>
          <w:p>
            <w:pPr>
              <w:pStyle w:val="Normal"/>
              <w:widowControl/>
              <w:suppressAutoHyphens w:val="false"/>
              <w:spacing w:before="0" w:after="0"/>
              <w:jc w:val="center"/>
              <w:rPr>
                <w:rFonts w:ascii="Arial" w:hAnsi="Arial" w:cs="Arial"/>
                <w:color w:val="FF0000"/>
                <w:sz w:val="22"/>
                <w:szCs w:val="22"/>
                <w:lang w:eastAsia="lt-LT"/>
              </w:rPr>
            </w:pPr>
            <w:r>
              <w:rPr>
                <w:rStyle w:val="fontstyle01"/>
                <w:rFonts w:cs="Arial" w:ascii="Arial" w:hAnsi="Arial"/>
                <w:color w:val="FF0000"/>
                <w:kern w:val="0"/>
                <w:lang w:val="lt-LT" w:bidi="ar-SA"/>
              </w:rPr>
              <w:t>[Pildo tiekėjas]</w:t>
            </w:r>
          </w:p>
        </w:tc>
      </w:tr>
      <w:tr>
        <w:trPr/>
        <w:tc>
          <w:tcPr>
            <w:tcW w:w="702" w:type="dxa"/>
            <w:tcBorders/>
            <w:shd w:color="auto" w:fill="auto" w:val="clear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kern w:val="0"/>
                <w:sz w:val="22"/>
                <w:szCs w:val="22"/>
                <w:lang w:val="lt-LT" w:bidi="ar-SA"/>
              </w:rPr>
              <w:t>12.</w:t>
            </w:r>
          </w:p>
        </w:tc>
        <w:tc>
          <w:tcPr>
            <w:tcW w:w="2411" w:type="dxa"/>
            <w:tcBorders/>
            <w:shd w:color="auto" w:fill="auto" w:val="clear"/>
            <w:vAlign w:val="center"/>
          </w:tcPr>
          <w:p>
            <w:pPr>
              <w:pStyle w:val="Normal"/>
              <w:widowControl/>
              <w:suppressAutoHyphens w:val="false"/>
              <w:spacing w:before="0" w:after="0"/>
              <w:jc w:val="center"/>
              <w:rPr>
                <w:rStyle w:val="fontstyle01"/>
                <w:rFonts w:ascii="Arial" w:hAnsi="Arial" w:cs="Arial"/>
                <w:b w:val="false"/>
              </w:rPr>
            </w:pPr>
            <w:r>
              <w:rPr>
                <w:rStyle w:val="fontstyle01"/>
                <w:rFonts w:cs="Arial" w:ascii="Arial" w:hAnsi="Arial"/>
                <w:b w:val="false"/>
                <w:kern w:val="0"/>
                <w:lang w:val="lt-LT" w:bidi="ar-SA"/>
              </w:rPr>
              <w:t>Ne mažiau kaip 80 proc. naudojamos medienos granulių gamybai turi būti iš miškų, sertifikuotų naudojant FSC ar PEFC miškų sertifikavimo sistemas arba lygiavertes sertifikavimo sistemas</w:t>
            </w:r>
          </w:p>
        </w:tc>
        <w:tc>
          <w:tcPr>
            <w:tcW w:w="2551" w:type="dxa"/>
            <w:tcBorders/>
            <w:shd w:color="auto" w:fill="auto" w:val="clear"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Style w:val="fontstyle21"/>
                <w:rFonts w:ascii="Arial" w:hAnsi="Arial" w:cs="Arial"/>
                <w:sz w:val="22"/>
                <w:szCs w:val="22"/>
              </w:rPr>
            </w:pPr>
            <w:r>
              <w:rPr>
                <w:rStyle w:val="fontstyle21"/>
                <w:rFonts w:cs="Arial" w:ascii="Arial" w:hAnsi="Arial"/>
                <w:kern w:val="0"/>
                <w:sz w:val="22"/>
                <w:szCs w:val="22"/>
                <w:lang w:val="lt-LT" w:bidi="ar-SA"/>
              </w:rPr>
              <w:t>-</w:t>
            </w:r>
          </w:p>
        </w:tc>
        <w:tc>
          <w:tcPr>
            <w:tcW w:w="2270" w:type="dxa"/>
            <w:tcBorders/>
            <w:shd w:color="auto" w:fill="auto" w:val="clear"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Style w:val="fontstyle21"/>
                <w:rFonts w:ascii="Arial" w:hAnsi="Arial" w:cs="Arial"/>
                <w:sz w:val="22"/>
                <w:szCs w:val="22"/>
              </w:rPr>
            </w:pPr>
            <w:r>
              <w:rPr>
                <w:rStyle w:val="fontstyle21"/>
                <w:rFonts w:cs="Arial" w:ascii="Arial" w:hAnsi="Arial"/>
                <w:kern w:val="0"/>
                <w:sz w:val="22"/>
                <w:szCs w:val="22"/>
                <w:lang w:val="lt-LT" w:bidi="ar-SA"/>
              </w:rPr>
              <w:t>-</w:t>
            </w:r>
          </w:p>
        </w:tc>
        <w:tc>
          <w:tcPr>
            <w:tcW w:w="2834" w:type="dxa"/>
            <w:tcBorders/>
            <w:shd w:color="auto" w:fill="auto" w:val="clear"/>
            <w:vAlign w:val="center"/>
          </w:tcPr>
          <w:p>
            <w:pPr>
              <w:pStyle w:val="Normal"/>
              <w:spacing w:lineRule="auto" w:line="252" w:before="0" w:after="2"/>
              <w:jc w:val="center"/>
              <w:rPr>
                <w:b/>
                <w:bCs/>
                <w:i w:val="false"/>
                <w:i w:val="false"/>
                <w:iCs w:val="false"/>
              </w:rPr>
            </w:pPr>
            <w:r>
              <w:rPr>
                <w:rFonts w:cs="Arial" w:ascii="Arial" w:hAnsi="Arial"/>
                <w:b/>
                <w:bCs/>
                <w:i w:val="false"/>
                <w:iCs w:val="false"/>
                <w:color w:val="EC0707"/>
                <w:sz w:val="22"/>
                <w:szCs w:val="22"/>
              </w:rPr>
              <w:t>Atitinka/Neatitinka</w:t>
            </w:r>
          </w:p>
          <w:p>
            <w:pPr>
              <w:pStyle w:val="Normal"/>
              <w:spacing w:lineRule="auto" w:line="252" w:before="0" w:after="2"/>
              <w:jc w:val="center"/>
              <w:rPr>
                <w:b/>
                <w:bCs/>
                <w:i w:val="false"/>
                <w:i w:val="false"/>
                <w:iCs w:val="false"/>
              </w:rPr>
            </w:pPr>
            <w:r>
              <w:rPr>
                <w:rFonts w:cs="Arial" w:ascii="Arial" w:hAnsi="Arial"/>
                <w:b/>
                <w:bCs/>
                <w:i w:val="false"/>
                <w:iCs w:val="false"/>
                <w:color w:val="EC0707"/>
                <w:sz w:val="22"/>
                <w:szCs w:val="22"/>
              </w:rPr>
              <w:t>(nereikalingą ištrinti)</w:t>
            </w:r>
          </w:p>
          <w:p>
            <w:pPr>
              <w:pStyle w:val="Normal"/>
              <w:spacing w:lineRule="auto" w:line="252" w:before="0" w:after="2"/>
              <w:jc w:val="center"/>
              <w:rPr/>
            </w:pPr>
            <w:r>
              <w:rPr>
                <w:rStyle w:val="fontstyle01"/>
                <w:rFonts w:ascii="Arial" w:hAnsi="Arial"/>
                <w:b/>
                <w:bCs/>
                <w:i w:val="false"/>
                <w:iCs w:val="false"/>
                <w:color w:val="EC0707"/>
                <w:sz w:val="22"/>
                <w:szCs w:val="22"/>
              </w:rPr>
              <w:t>(Pildo tiekėjas)</w:t>
            </w:r>
          </w:p>
        </w:tc>
        <w:tc>
          <w:tcPr>
            <w:tcW w:w="3225" w:type="dxa"/>
            <w:tcBorders/>
            <w:shd w:color="auto" w:fill="auto" w:val="clear"/>
            <w:vAlign w:val="center"/>
          </w:tcPr>
          <w:p>
            <w:pPr>
              <w:pStyle w:val="Normal"/>
              <w:widowControl/>
              <w:suppressAutoHyphens w:val="false"/>
              <w:spacing w:before="0" w:after="0"/>
              <w:jc w:val="center"/>
              <w:rPr>
                <w:rFonts w:ascii="Arial" w:hAnsi="Arial" w:cs="Arial"/>
                <w:color w:val="FF0000"/>
                <w:sz w:val="22"/>
                <w:szCs w:val="22"/>
                <w:lang w:eastAsia="lt-LT"/>
              </w:rPr>
            </w:pPr>
            <w:r>
              <w:rPr>
                <w:rStyle w:val="fontstyle01"/>
                <w:rFonts w:cs="Arial" w:ascii="Arial" w:hAnsi="Arial"/>
                <w:color w:val="FF0000"/>
                <w:kern w:val="0"/>
                <w:lang w:val="lt-LT" w:bidi="ar-SA"/>
              </w:rPr>
              <w:t>[Pildo tiekėjas]</w:t>
            </w:r>
          </w:p>
        </w:tc>
      </w:tr>
      <w:tr>
        <w:trPr/>
        <w:tc>
          <w:tcPr>
            <w:tcW w:w="702" w:type="dxa"/>
            <w:tcBorders/>
            <w:shd w:color="auto" w:fill="auto" w:val="clear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kern w:val="0"/>
                <w:sz w:val="22"/>
                <w:szCs w:val="22"/>
                <w:lang w:val="lt-LT" w:bidi="ar-SA"/>
              </w:rPr>
              <w:t>13.</w:t>
            </w:r>
          </w:p>
        </w:tc>
        <w:tc>
          <w:tcPr>
            <w:tcW w:w="2411" w:type="dxa"/>
            <w:tcBorders/>
            <w:shd w:color="auto" w:fill="auto" w:val="clear"/>
            <w:vAlign w:val="center"/>
          </w:tcPr>
          <w:p>
            <w:pPr>
              <w:pStyle w:val="Normal"/>
              <w:widowControl/>
              <w:suppressAutoHyphens w:val="false"/>
              <w:spacing w:before="0" w:after="0"/>
              <w:jc w:val="center"/>
              <w:rPr>
                <w:rStyle w:val="fontstyle01"/>
                <w:rFonts w:ascii="Arial" w:hAnsi="Arial" w:cs="Arial"/>
                <w:b w:val="false"/>
              </w:rPr>
            </w:pPr>
            <w:r>
              <w:rPr>
                <w:rStyle w:val="fontstyle01"/>
                <w:rFonts w:cs="Arial" w:ascii="Arial" w:hAnsi="Arial"/>
                <w:b w:val="false"/>
                <w:kern w:val="0"/>
                <w:lang w:val="lt-LT" w:bidi="ar-SA"/>
              </w:rPr>
              <w:t>Siūlomos medienos granulės yra sertifikuotos pagal ISO 17225-2 ENplus standartą ir atitinka A1 kokybės klasės reikalavimus arba lygiavertį</w:t>
            </w:r>
          </w:p>
        </w:tc>
        <w:tc>
          <w:tcPr>
            <w:tcW w:w="2551" w:type="dxa"/>
            <w:tcBorders/>
            <w:shd w:color="auto" w:fill="auto" w:val="clear"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Style w:val="fontstyle21"/>
                <w:rFonts w:ascii="Arial" w:hAnsi="Arial" w:cs="Arial"/>
                <w:sz w:val="22"/>
                <w:szCs w:val="22"/>
              </w:rPr>
            </w:pPr>
            <w:r>
              <w:rPr>
                <w:rStyle w:val="fontstyle21"/>
                <w:rFonts w:cs="Arial" w:ascii="Arial" w:hAnsi="Arial"/>
                <w:kern w:val="0"/>
                <w:sz w:val="22"/>
                <w:szCs w:val="22"/>
                <w:lang w:val="lt-LT" w:bidi="ar-SA"/>
              </w:rPr>
              <w:t>-</w:t>
            </w:r>
          </w:p>
        </w:tc>
        <w:tc>
          <w:tcPr>
            <w:tcW w:w="2270" w:type="dxa"/>
            <w:tcBorders/>
            <w:shd w:color="auto" w:fill="auto" w:val="clear"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Style w:val="fontstyle21"/>
                <w:rFonts w:ascii="Arial" w:hAnsi="Arial" w:cs="Arial"/>
                <w:sz w:val="22"/>
                <w:szCs w:val="22"/>
              </w:rPr>
            </w:pPr>
            <w:r>
              <w:rPr>
                <w:rStyle w:val="fontstyle21"/>
                <w:rFonts w:cs="Arial" w:ascii="Arial" w:hAnsi="Arial"/>
                <w:kern w:val="0"/>
                <w:sz w:val="22"/>
                <w:szCs w:val="22"/>
                <w:lang w:val="lt-LT" w:bidi="ar-SA"/>
              </w:rPr>
              <w:t>-</w:t>
            </w:r>
          </w:p>
        </w:tc>
        <w:tc>
          <w:tcPr>
            <w:tcW w:w="2834" w:type="dxa"/>
            <w:tcBorders/>
            <w:shd w:color="auto" w:fill="auto" w:val="clear"/>
            <w:vAlign w:val="center"/>
          </w:tcPr>
          <w:p>
            <w:pPr>
              <w:pStyle w:val="Normal"/>
              <w:spacing w:lineRule="auto" w:line="252" w:before="0" w:after="2"/>
              <w:jc w:val="center"/>
              <w:rPr>
                <w:b/>
                <w:bCs/>
                <w:i w:val="false"/>
                <w:i w:val="false"/>
                <w:iCs w:val="false"/>
              </w:rPr>
            </w:pPr>
            <w:r>
              <w:rPr>
                <w:rFonts w:cs="Arial" w:ascii="Arial" w:hAnsi="Arial"/>
                <w:b/>
                <w:bCs/>
                <w:i w:val="false"/>
                <w:iCs w:val="false"/>
                <w:color w:val="EC0707"/>
                <w:sz w:val="22"/>
                <w:szCs w:val="22"/>
              </w:rPr>
              <w:t>Atitinka/Neatitinka</w:t>
            </w:r>
          </w:p>
          <w:p>
            <w:pPr>
              <w:pStyle w:val="Normal"/>
              <w:spacing w:lineRule="auto" w:line="252" w:before="0" w:after="2"/>
              <w:jc w:val="center"/>
              <w:rPr>
                <w:b/>
                <w:bCs/>
                <w:i w:val="false"/>
                <w:i w:val="false"/>
                <w:iCs w:val="false"/>
              </w:rPr>
            </w:pPr>
            <w:r>
              <w:rPr>
                <w:rFonts w:cs="Arial" w:ascii="Arial" w:hAnsi="Arial"/>
                <w:b/>
                <w:bCs/>
                <w:i w:val="false"/>
                <w:iCs w:val="false"/>
                <w:color w:val="EC0707"/>
                <w:sz w:val="22"/>
                <w:szCs w:val="22"/>
              </w:rPr>
              <w:t>(nereikalingą ištrinti)</w:t>
            </w:r>
          </w:p>
          <w:p>
            <w:pPr>
              <w:pStyle w:val="Normal"/>
              <w:spacing w:lineRule="auto" w:line="252" w:before="0" w:after="2"/>
              <w:jc w:val="center"/>
              <w:rPr/>
            </w:pPr>
            <w:r>
              <w:rPr>
                <w:rStyle w:val="fontstyle01"/>
                <w:rFonts w:ascii="Arial" w:hAnsi="Arial"/>
                <w:b/>
                <w:bCs/>
                <w:i w:val="false"/>
                <w:iCs w:val="false"/>
                <w:color w:val="EC0707"/>
                <w:sz w:val="22"/>
                <w:szCs w:val="22"/>
              </w:rPr>
              <w:t>(Pildo tiekėjas)</w:t>
            </w:r>
          </w:p>
        </w:tc>
        <w:tc>
          <w:tcPr>
            <w:tcW w:w="3225" w:type="dxa"/>
            <w:tcBorders/>
            <w:shd w:color="auto" w:fill="auto" w:val="clear"/>
            <w:vAlign w:val="center"/>
          </w:tcPr>
          <w:p>
            <w:pPr>
              <w:pStyle w:val="Normal"/>
              <w:widowControl/>
              <w:suppressAutoHyphens w:val="false"/>
              <w:spacing w:before="0" w:after="0"/>
              <w:jc w:val="center"/>
              <w:rPr>
                <w:rFonts w:ascii="Arial" w:hAnsi="Arial" w:cs="Arial"/>
                <w:color w:val="FF0000"/>
                <w:sz w:val="22"/>
                <w:szCs w:val="22"/>
                <w:lang w:eastAsia="lt-LT"/>
              </w:rPr>
            </w:pPr>
            <w:r>
              <w:rPr>
                <w:rStyle w:val="fontstyle01"/>
                <w:rFonts w:cs="Arial" w:ascii="Arial" w:hAnsi="Arial"/>
                <w:color w:val="FF0000"/>
                <w:kern w:val="0"/>
                <w:lang w:val="lt-LT" w:bidi="ar-SA"/>
              </w:rPr>
              <w:t>[Pildo tiekėjas]</w:t>
            </w:r>
          </w:p>
        </w:tc>
      </w:tr>
    </w:tbl>
    <w:p>
      <w:pPr>
        <w:pStyle w:val="Normal"/>
        <w:suppressAutoHyphens w:val="false"/>
        <w:jc w:val="both"/>
        <w:rPr>
          <w:rFonts w:ascii="Arial" w:hAnsi="Arial" w:cs="Arial"/>
          <w:i/>
          <w:i/>
          <w:iCs/>
          <w:color w:val="000000"/>
          <w:sz w:val="22"/>
          <w:szCs w:val="22"/>
          <w:lang w:eastAsia="lt-LT"/>
        </w:rPr>
      </w:pPr>
      <w:r>
        <w:rPr>
          <w:rFonts w:cs="Arial" w:ascii="Arial" w:hAnsi="Arial"/>
          <w:b/>
          <w:bCs/>
          <w:color w:val="000000"/>
          <w:sz w:val="22"/>
          <w:szCs w:val="22"/>
          <w:lang w:eastAsia="lt-LT"/>
        </w:rPr>
        <w:t xml:space="preserve">* </w:t>
      </w:r>
      <w:r>
        <w:rPr>
          <w:rFonts w:cs="Arial" w:ascii="Arial" w:hAnsi="Arial"/>
          <w:i/>
          <w:iCs/>
          <w:color w:val="000000"/>
          <w:sz w:val="22"/>
          <w:szCs w:val="22"/>
          <w:lang w:eastAsia="lt-LT"/>
        </w:rPr>
        <w:t>Tiekėjas pateikia techninį duomenų lapą arba lygiavertį dokumentą, kur nurodoma siūlomos prekės atitiktis Techninės specifikacijos reikalavimams. Pateiktuose dokumentuose būtinai turi būti nurodomos – siūlomos įsigyti prekės tikslios reikalaujamų/nustatytų parametrų reikšmės.</w:t>
      </w:r>
    </w:p>
    <w:p>
      <w:pPr>
        <w:pStyle w:val="Normal"/>
        <w:jc w:val="both"/>
        <w:rPr>
          <w:rFonts w:ascii="Arial" w:hAnsi="Arial" w:cs="Arial"/>
          <w:i/>
          <w:i/>
          <w:iCs/>
          <w:color w:val="000000"/>
          <w:sz w:val="22"/>
          <w:szCs w:val="22"/>
          <w:lang w:eastAsia="lt-LT"/>
        </w:rPr>
      </w:pPr>
      <w:r>
        <w:rPr>
          <w:rFonts w:cs="Arial" w:ascii="Arial" w:hAnsi="Arial"/>
          <w:i/>
          <w:iCs/>
          <w:color w:val="000000"/>
          <w:sz w:val="22"/>
          <w:szCs w:val="22"/>
          <w:lang w:eastAsia="lt-LT"/>
        </w:rPr>
      </w:r>
    </w:p>
    <w:p>
      <w:pPr>
        <w:pStyle w:val="Normal"/>
        <w:jc w:val="both"/>
        <w:rPr>
          <w:rFonts w:ascii="Arial" w:hAnsi="Arial" w:cs="Arial"/>
          <w:i/>
          <w:i/>
          <w:iCs/>
          <w:color w:val="000000"/>
          <w:sz w:val="22"/>
          <w:szCs w:val="22"/>
          <w:lang w:eastAsia="lt-LT"/>
        </w:rPr>
      </w:pPr>
      <w:r>
        <w:rPr>
          <w:rFonts w:cs="Arial" w:ascii="Arial" w:hAnsi="Arial"/>
          <w:i/>
          <w:iCs/>
          <w:color w:val="000000"/>
          <w:sz w:val="22"/>
          <w:szCs w:val="22"/>
          <w:lang w:eastAsia="lt-LT"/>
        </w:rPr>
      </w:r>
    </w:p>
    <w:p>
      <w:pPr>
        <w:pStyle w:val="Normal"/>
        <w:suppressAutoHyphens w:val="false"/>
        <w:jc w:val="both"/>
        <w:rPr>
          <w:rFonts w:ascii="Arial" w:hAnsi="Arial" w:cs="Arial"/>
          <w:b/>
          <w:bCs/>
          <w:color w:val="000000"/>
          <w:sz w:val="22"/>
          <w:szCs w:val="22"/>
          <w:lang w:eastAsia="lt-LT"/>
        </w:rPr>
      </w:pPr>
      <w:r>
        <w:rPr>
          <w:rFonts w:cs="Arial" w:ascii="Arial" w:hAnsi="Arial"/>
          <w:b/>
          <w:bCs/>
          <w:color w:val="000000"/>
          <w:sz w:val="22"/>
          <w:szCs w:val="22"/>
          <w:lang w:eastAsia="lt-LT"/>
        </w:rPr>
        <w:t xml:space="preserve">Pastaba. </w:t>
      </w:r>
      <w:r>
        <w:rPr>
          <w:rFonts w:cs="Arial" w:ascii="Arial" w:hAnsi="Arial"/>
          <w:color w:val="000000"/>
          <w:sz w:val="22"/>
          <w:szCs w:val="22"/>
          <w:lang w:eastAsia="lt-LT"/>
        </w:rPr>
        <w:t xml:space="preserve">Tiekėjas gali siūlyti geresnių techninių rodiklių prekę nei nustatyta </w:t>
      </w:r>
      <w:r>
        <w:rPr>
          <w:rFonts w:cs="Arial" w:ascii="Arial" w:hAnsi="Arial"/>
          <w:b/>
          <w:bCs/>
          <w:color w:val="000000"/>
          <w:sz w:val="22"/>
          <w:szCs w:val="22"/>
          <w:lang w:eastAsia="lt-LT"/>
        </w:rPr>
        <w:t>minimali reikšmė.</w:t>
      </w:r>
    </w:p>
    <w:p>
      <w:pPr>
        <w:pStyle w:val="Normal"/>
        <w:jc w:val="both"/>
        <w:rPr>
          <w:rFonts w:ascii="Arial" w:hAnsi="Arial" w:cs="Arial"/>
          <w:color w:val="000000"/>
          <w:sz w:val="22"/>
          <w:szCs w:val="22"/>
          <w:lang w:eastAsia="lt-LT"/>
        </w:rPr>
      </w:pPr>
      <w:r>
        <w:rPr>
          <w:rFonts w:cs="Arial" w:ascii="Arial" w:hAnsi="Arial"/>
          <w:color w:val="000000"/>
          <w:sz w:val="22"/>
          <w:szCs w:val="22"/>
          <w:lang w:eastAsia="lt-LT"/>
        </w:rPr>
      </w:r>
    </w:p>
    <w:p>
      <w:pPr>
        <w:pStyle w:val="Normal"/>
        <w:jc w:val="both"/>
        <w:rPr>
          <w:rFonts w:ascii="Arial" w:hAnsi="Arial" w:cs="Arial"/>
          <w:color w:val="000000"/>
          <w:sz w:val="22"/>
          <w:szCs w:val="22"/>
          <w:lang w:eastAsia="lt-LT"/>
        </w:rPr>
      </w:pPr>
      <w:r>
        <w:rPr>
          <w:rFonts w:cs="Arial" w:ascii="Arial" w:hAnsi="Arial"/>
          <w:color w:val="000000"/>
          <w:sz w:val="22"/>
          <w:szCs w:val="22"/>
          <w:lang w:eastAsia="lt-LT"/>
        </w:rPr>
      </w:r>
    </w:p>
    <w:p>
      <w:pPr>
        <w:pStyle w:val="Normal"/>
        <w:jc w:val="both"/>
        <w:rPr>
          <w:rFonts w:ascii="Arial" w:hAnsi="Arial" w:cs="Arial"/>
          <w:color w:val="000000"/>
          <w:sz w:val="22"/>
          <w:szCs w:val="22"/>
          <w:lang w:eastAsia="lt-LT"/>
        </w:rPr>
      </w:pPr>
      <w:r>
        <w:rPr>
          <w:rFonts w:cs="Arial" w:ascii="Arial" w:hAnsi="Arial"/>
          <w:color w:val="000000"/>
          <w:sz w:val="22"/>
          <w:szCs w:val="22"/>
          <w:lang w:eastAsia="lt-LT"/>
        </w:rPr>
        <w:t>Tiekėjas turi pateikti dokumentus, įrodančius siūlomos prekės atitikimą techninio rodiklio reikšmėms nurodytoms šio pirkimo dokumentų techninėje specifikacijoje lietuvių kalba, kad perkančiosios organizacijos vertintojai galėtų patikrinti teikiamų duomenų autentiškumą.</w:t>
      </w:r>
    </w:p>
    <w:p>
      <w:pPr>
        <w:pStyle w:val="Normal"/>
        <w:jc w:val="both"/>
        <w:rPr>
          <w:rFonts w:ascii="Arial" w:hAnsi="Arial" w:cs="Arial"/>
          <w:color w:val="000000"/>
          <w:sz w:val="22"/>
          <w:szCs w:val="22"/>
          <w:lang w:eastAsia="lt-LT"/>
        </w:rPr>
      </w:pPr>
      <w:r>
        <w:rPr>
          <w:rFonts w:cs="Arial" w:ascii="Arial" w:hAnsi="Arial"/>
          <w:color w:val="000000"/>
          <w:sz w:val="22"/>
          <w:szCs w:val="22"/>
          <w:lang w:eastAsia="lt-LT"/>
        </w:rPr>
      </w:r>
    </w:p>
    <w:p>
      <w:pPr>
        <w:pStyle w:val="Normal"/>
        <w:pBdr>
          <w:bottom w:val="single" w:sz="12" w:space="1" w:color="000000"/>
        </w:pBdr>
        <w:jc w:val="both"/>
        <w:rPr>
          <w:rFonts w:ascii="Arial" w:hAnsi="Arial" w:cs="Arial"/>
          <w:color w:val="000000"/>
          <w:sz w:val="22"/>
          <w:szCs w:val="22"/>
          <w:lang w:eastAsia="lt-LT"/>
        </w:rPr>
      </w:pPr>
      <w:r>
        <w:rPr>
          <w:rFonts w:cs="Arial" w:ascii="Arial" w:hAnsi="Arial"/>
          <w:color w:val="000000"/>
          <w:sz w:val="22"/>
          <w:szCs w:val="22"/>
          <w:lang w:eastAsia="lt-LT"/>
        </w:rPr>
      </w:r>
    </w:p>
    <w:p>
      <w:pPr>
        <w:pStyle w:val="Normal"/>
        <w:jc w:val="center"/>
        <w:rPr>
          <w:rFonts w:ascii="Arial" w:hAnsi="Arial" w:cs="Arial"/>
        </w:rPr>
      </w:pPr>
      <w:r>
        <w:rPr>
          <w:rFonts w:ascii="ArialMT" w:hAnsi="ArialMT"/>
          <w:color w:val="000000"/>
          <w:sz w:val="22"/>
          <w:szCs w:val="22"/>
        </w:rPr>
        <w:t>(Tiekėjo vadovo arba jo įgalioto asmens vardas, pavardė, parašas)</w:t>
      </w:r>
    </w:p>
    <w:sectPr>
      <w:headerReference w:type="even" r:id="rId2"/>
      <w:headerReference w:type="default" r:id="rId3"/>
      <w:headerReference w:type="first" r:id="rId4"/>
      <w:type w:val="nextPage"/>
      <w:pgSz w:orient="landscape" w:w="16838" w:h="11906"/>
      <w:pgMar w:left="1134" w:right="1701" w:gutter="0" w:header="567" w:top="1701" w:footer="0" w:bottom="567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Arial-BoldMT">
    <w:charset w:val="00"/>
    <w:family w:val="roman"/>
    <w:pitch w:val="variable"/>
  </w:font>
  <w:font w:name="Arial-BoldItalicMT">
    <w:charset w:val="00"/>
    <w:family w:val="roman"/>
    <w:pitch w:val="variable"/>
  </w:font>
  <w:font w:name="Segoe UI">
    <w:charset w:val="00"/>
    <w:family w:val="swiss"/>
    <w:pitch w:val="variable"/>
  </w:font>
  <w:font w:name="Liberation Sans">
    <w:altName w:val="Arial"/>
    <w:charset w:val="00"/>
    <w:family w:val="swiss"/>
    <w:pitch w:val="variable"/>
  </w:font>
  <w:font w:name="ArialMT">
    <w:charset w:val="00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right"/>
      <w:rPr>
        <w:rFonts w:ascii="Arial" w:hAnsi="Arial" w:cs="Arial"/>
        <w:sz w:val="20"/>
      </w:rPr>
    </w:pPr>
    <w:r>
      <w:rPr>
        <w:rFonts w:cs="Arial" w:ascii="Arial" w:hAnsi="Arial"/>
        <w:sz w:val="20"/>
      </w:rPr>
      <w:t>Techninės specifikacijos priedas Nr. 1</w:t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right"/>
      <w:rPr>
        <w:rFonts w:ascii="Arial" w:hAnsi="Arial" w:cs="Arial"/>
        <w:sz w:val="20"/>
      </w:rPr>
    </w:pPr>
    <w:r>
      <w:rPr>
        <w:rFonts w:cs="Arial" w:ascii="Arial" w:hAnsi="Arial"/>
        <w:sz w:val="20"/>
      </w:rPr>
      <w:t>Techninės specifikacijos priedas Nr. 1</w:t>
    </w:r>
  </w:p>
</w:hdr>
</file>

<file path=word/settings.xml><?xml version="1.0" encoding="utf-8"?>
<w:settings xmlns:w="http://schemas.openxmlformats.org/wordprocessingml/2006/main">
  <w:zoom w:percent="100"/>
  <w:defaultTabStop w:val="1296"/>
  <w:autoHyphenation w:val="true"/>
  <w:hyphenationZone w:val="0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themeFontLang w:val="lt-LT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lt-LT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b97e6d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0"/>
      <w:lang w:val="lt-LT" w:eastAsia="ar-SA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AntratsDiagrama" w:customStyle="1">
    <w:name w:val="Antraštės Diagrama"/>
    <w:basedOn w:val="DefaultParagraphFont"/>
    <w:uiPriority w:val="99"/>
    <w:qFormat/>
    <w:rsid w:val="007b5b20"/>
    <w:rPr>
      <w:rFonts w:ascii="Times New Roman" w:hAnsi="Times New Roman" w:eastAsia="Times New Roman" w:cs="Times New Roman"/>
      <w:sz w:val="24"/>
      <w:szCs w:val="20"/>
      <w:lang w:eastAsia="ar-SA"/>
    </w:rPr>
  </w:style>
  <w:style w:type="character" w:styleId="PoratDiagrama" w:customStyle="1">
    <w:name w:val="Poraštė Diagrama"/>
    <w:basedOn w:val="DefaultParagraphFont"/>
    <w:uiPriority w:val="99"/>
    <w:qFormat/>
    <w:rsid w:val="007b5b20"/>
    <w:rPr>
      <w:rFonts w:ascii="Times New Roman" w:hAnsi="Times New Roman" w:eastAsia="Times New Roman" w:cs="Times New Roman"/>
      <w:sz w:val="24"/>
      <w:szCs w:val="20"/>
      <w:lang w:eastAsia="ar-SA"/>
    </w:rPr>
  </w:style>
  <w:style w:type="character" w:styleId="fontstyle01" w:customStyle="1">
    <w:name w:val="fontstyle01"/>
    <w:basedOn w:val="DefaultParagraphFont"/>
    <w:qFormat/>
    <w:rsid w:val="007b5b20"/>
    <w:rPr>
      <w:rFonts w:ascii="Arial-BoldMT" w:hAnsi="Arial-BoldMT"/>
      <w:b/>
      <w:bCs/>
      <w:i w:val="false"/>
      <w:iCs w:val="false"/>
      <w:color w:val="000000"/>
      <w:sz w:val="22"/>
      <w:szCs w:val="22"/>
    </w:rPr>
  </w:style>
  <w:style w:type="character" w:styleId="fontstyle21" w:customStyle="1">
    <w:name w:val="fontstyle21"/>
    <w:basedOn w:val="DefaultParagraphFont"/>
    <w:qFormat/>
    <w:rsid w:val="00694b12"/>
    <w:rPr>
      <w:rFonts w:ascii="Calibri" w:hAnsi="Calibri" w:cs="Calibri"/>
      <w:b w:val="false"/>
      <w:bCs w:val="false"/>
      <w:i w:val="false"/>
      <w:iCs w:val="false"/>
      <w:color w:val="000000"/>
      <w:sz w:val="24"/>
      <w:szCs w:val="24"/>
    </w:rPr>
  </w:style>
  <w:style w:type="character" w:styleId="fontstyle11" w:customStyle="1">
    <w:name w:val="fontstyle11"/>
    <w:basedOn w:val="DefaultParagraphFont"/>
    <w:qFormat/>
    <w:rsid w:val="00694b12"/>
    <w:rPr>
      <w:rFonts w:ascii="Calibri" w:hAnsi="Calibri" w:cs="Calibri"/>
      <w:b w:val="false"/>
      <w:bCs w:val="false"/>
      <w:i w:val="false"/>
      <w:iCs w:val="false"/>
      <w:color w:val="000000"/>
      <w:sz w:val="24"/>
      <w:szCs w:val="24"/>
    </w:rPr>
  </w:style>
  <w:style w:type="character" w:styleId="fontstyle31" w:customStyle="1">
    <w:name w:val="fontstyle31"/>
    <w:basedOn w:val="DefaultParagraphFont"/>
    <w:qFormat/>
    <w:rsid w:val="00694b12"/>
    <w:rPr>
      <w:rFonts w:ascii="Arial-BoldItalicMT" w:hAnsi="Arial-BoldItalicMT"/>
      <w:b/>
      <w:bCs/>
      <w:i/>
      <w:iCs/>
      <w:color w:val="000000"/>
      <w:sz w:val="22"/>
      <w:szCs w:val="22"/>
    </w:rPr>
  </w:style>
  <w:style w:type="character" w:styleId="DebesliotekstasDiagrama" w:customStyle="1">
    <w:name w:val="Debesėlio tekstas Diagrama"/>
    <w:basedOn w:val="DefaultParagraphFont"/>
    <w:link w:val="BalloonText"/>
    <w:uiPriority w:val="99"/>
    <w:semiHidden/>
    <w:qFormat/>
    <w:rsid w:val="00e661c8"/>
    <w:rPr>
      <w:rFonts w:ascii="Segoe UI" w:hAnsi="Segoe UI" w:eastAsia="Times New Roman" w:cs="Segoe UI"/>
      <w:sz w:val="18"/>
      <w:szCs w:val="18"/>
      <w:lang w:eastAsia="ar-SA"/>
    </w:rPr>
  </w:style>
  <w:style w:type="character" w:styleId="LineNumbering" w:customStyle="1">
    <w:name w:val="Line Numbering"/>
    <w:qFormat/>
    <w:rPr/>
  </w:style>
  <w:style w:type="character" w:styleId="LineNumbering1">
    <w:name w:val="Line Numbering1"/>
    <w:qFormat/>
    <w:rPr/>
  </w:style>
  <w:style w:type="character" w:styleId="CommentReference">
    <w:name w:val="annotation reference"/>
    <w:basedOn w:val="DefaultParagraphFont"/>
    <w:uiPriority w:val="99"/>
    <w:semiHidden/>
    <w:unhideWhenUsed/>
    <w:qFormat/>
    <w:rsid w:val="00871f3e"/>
    <w:rPr>
      <w:sz w:val="16"/>
      <w:szCs w:val="16"/>
    </w:rPr>
  </w:style>
  <w:style w:type="character" w:styleId="KomentarotekstasDiagrama" w:customStyle="1">
    <w:name w:val="Komentaro tekstas Diagrama"/>
    <w:basedOn w:val="DefaultParagraphFont"/>
    <w:uiPriority w:val="99"/>
    <w:qFormat/>
    <w:rsid w:val="00871f3e"/>
    <w:rPr>
      <w:rFonts w:ascii="Times New Roman" w:hAnsi="Times New Roman" w:eastAsia="Times New Roman" w:cs="Times New Roman"/>
      <w:sz w:val="20"/>
      <w:szCs w:val="20"/>
      <w:lang w:eastAsia="ar-SA"/>
    </w:rPr>
  </w:style>
  <w:style w:type="character" w:styleId="KomentarotemaDiagrama" w:customStyle="1">
    <w:name w:val="Komentaro tema Diagrama"/>
    <w:basedOn w:val="KomentarotekstasDiagrama"/>
    <w:link w:val="annotationsubject"/>
    <w:uiPriority w:val="99"/>
    <w:semiHidden/>
    <w:qFormat/>
    <w:rsid w:val="00871f3e"/>
    <w:rPr>
      <w:rFonts w:ascii="Times New Roman" w:hAnsi="Times New Roman" w:eastAsia="Times New Roman" w:cs="Times New Roman"/>
      <w:b/>
      <w:bCs/>
      <w:sz w:val="20"/>
      <w:szCs w:val="20"/>
      <w:lang w:eastAsia="ar-SA"/>
    </w:rPr>
  </w:style>
  <w:style w:type="character" w:styleId="LineNumbering2">
    <w:name w:val="Line Numbering2"/>
    <w:qFormat/>
    <w:rPr/>
  </w:style>
  <w:style w:type="character" w:styleId="LineNumbering3">
    <w:name w:val="Line Numbering3"/>
    <w:qFormat/>
    <w:rPr/>
  </w:style>
  <w:style w:type="character" w:styleId="LineNumbering4">
    <w:name w:val="Line Numbering4"/>
    <w:qFormat/>
    <w:rPr/>
  </w:style>
  <w:style w:type="paragraph" w:styleId="Antrat">
    <w:name w:val="Antraštė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next w:val="BodyText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styleId="Rodykl" w:customStyle="1">
    <w:name w:val="Rodyklė"/>
    <w:basedOn w:val="Normal"/>
    <w:qFormat/>
    <w:pPr>
      <w:suppressLineNumbers/>
    </w:pPr>
    <w:rPr>
      <w:rFonts w:cs="Lucida Sans"/>
    </w:rPr>
  </w:style>
  <w:style w:type="paragraph" w:styleId="HeaderandFooter" w:customStyle="1">
    <w:name w:val="Header and Footer"/>
    <w:basedOn w:val="Normal"/>
    <w:qFormat/>
    <w:pPr/>
    <w:rPr/>
  </w:style>
  <w:style w:type="paragraph" w:styleId="Header">
    <w:name w:val="header"/>
    <w:basedOn w:val="Normal"/>
    <w:link w:val="AntratsDiagrama"/>
    <w:uiPriority w:val="99"/>
    <w:unhideWhenUsed/>
    <w:rsid w:val="007b5b20"/>
    <w:pPr>
      <w:tabs>
        <w:tab w:val="clear" w:pos="1296"/>
        <w:tab w:val="center" w:pos="4819" w:leader="none"/>
        <w:tab w:val="right" w:pos="9638" w:leader="none"/>
      </w:tabs>
    </w:pPr>
    <w:rPr/>
  </w:style>
  <w:style w:type="paragraph" w:styleId="Footer">
    <w:name w:val="footer"/>
    <w:basedOn w:val="Normal"/>
    <w:link w:val="PoratDiagrama"/>
    <w:uiPriority w:val="99"/>
    <w:unhideWhenUsed/>
    <w:rsid w:val="007b5b20"/>
    <w:pPr>
      <w:tabs>
        <w:tab w:val="clear" w:pos="1296"/>
        <w:tab w:val="center" w:pos="4819" w:leader="none"/>
        <w:tab w:val="right" w:pos="9638" w:leader="none"/>
      </w:tabs>
    </w:pPr>
    <w:rPr/>
  </w:style>
  <w:style w:type="paragraph" w:styleId="TableParagraph" w:customStyle="1">
    <w:name w:val="Table Paragraph"/>
    <w:basedOn w:val="Normal"/>
    <w:uiPriority w:val="1"/>
    <w:qFormat/>
    <w:rsid w:val="00694b12"/>
    <w:pPr>
      <w:widowControl w:val="false"/>
      <w:suppressAutoHyphens w:val="false"/>
      <w:ind w:left="14"/>
      <w:jc w:val="center"/>
    </w:pPr>
    <w:rPr>
      <w:rFonts w:ascii="Arial" w:hAnsi="Arial" w:eastAsia="Arial" w:cs="Arial"/>
      <w:sz w:val="22"/>
      <w:szCs w:val="22"/>
      <w:lang w:eastAsia="en-US"/>
    </w:rPr>
  </w:style>
  <w:style w:type="paragraph" w:styleId="BalloonText">
    <w:name w:val="Balloon Text"/>
    <w:basedOn w:val="Normal"/>
    <w:link w:val="DebesliotekstasDiagrama"/>
    <w:uiPriority w:val="99"/>
    <w:semiHidden/>
    <w:unhideWhenUsed/>
    <w:qFormat/>
    <w:rsid w:val="00e661c8"/>
    <w:pPr/>
    <w:rPr>
      <w:rFonts w:ascii="Segoe UI" w:hAnsi="Segoe UI" w:cs="Segoe UI"/>
      <w:sz w:val="18"/>
      <w:szCs w:val="18"/>
    </w:rPr>
  </w:style>
  <w:style w:type="paragraph" w:styleId="Revision">
    <w:name w:val="Revision"/>
    <w:uiPriority w:val="99"/>
    <w:semiHidden/>
    <w:qFormat/>
    <w:rsid w:val="00871f3e"/>
    <w:pPr>
      <w:widowControl/>
      <w:suppressAutoHyphens w:val="fals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0"/>
      <w:lang w:val="lt-LT" w:eastAsia="ar-SA" w:bidi="ar-SA"/>
    </w:rPr>
  </w:style>
  <w:style w:type="paragraph" w:styleId="CommentText">
    <w:name w:val="annotation text"/>
    <w:basedOn w:val="Normal"/>
    <w:link w:val="KomentarotekstasDiagrama"/>
    <w:uiPriority w:val="99"/>
    <w:unhideWhenUsed/>
    <w:rsid w:val="00871f3e"/>
    <w:pPr/>
    <w:rPr>
      <w:sz w:val="20"/>
    </w:rPr>
  </w:style>
  <w:style w:type="paragraph" w:styleId="annotationsubject">
    <w:name w:val="annotation subject"/>
    <w:basedOn w:val="CommentText"/>
    <w:next w:val="CommentText"/>
    <w:link w:val="KomentarotemaDiagrama"/>
    <w:uiPriority w:val="99"/>
    <w:semiHidden/>
    <w:unhideWhenUsed/>
    <w:qFormat/>
    <w:rsid w:val="00871f3e"/>
    <w:pPr/>
    <w:rPr>
      <w:b/>
      <w:bCs/>
    </w:rPr>
  </w:style>
  <w:style w:type="paragraph" w:styleId="Lentelsturinys">
    <w:name w:val="Lentelės turinys"/>
    <w:basedOn w:val="Normal"/>
    <w:qFormat/>
    <w:pPr>
      <w:widowControl w:val="false"/>
      <w:suppressLineNumbers/>
    </w:pPr>
    <w:rPr/>
  </w:style>
  <w:style w:type="paragraph" w:styleId="Lentelsantrat">
    <w:name w:val="Lentelės antraštė"/>
    <w:basedOn w:val="Lentelsturinys"/>
    <w:qFormat/>
    <w:pPr>
      <w:suppressLineNumbers/>
      <w:jc w:val="center"/>
    </w:pPr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table" w:default="1" w:styleId="prastojilente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Lentelstinklelis">
    <w:name w:val="Table Grid"/>
    <w:basedOn w:val="prastojilentel"/>
    <w:uiPriority w:val="39"/>
    <w:rsid w:val="007b5b2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„Office“ tema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Application>LibreOffice/24.8.0.3$Windows_X86_64 LibreOffice_project/0bdf1299c94fe897b119f97f3c613e9dca6be583</Application>
  <AppVersion>15.0000</AppVersion>
  <Pages>2</Pages>
  <Words>359</Words>
  <Characters>2525</Characters>
  <CharactersWithSpaces>2765</CharactersWithSpaces>
  <Paragraphs>120</Paragraphs>
  <Company>HP Inc.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2025-09-01T06:51:00Z</dcterms:created>
  <dc:creator>Ričardas Stanys | VMU</dc:creator>
  <dc:description/>
  <dc:language>lt-LT</dc:language>
  <cp:lastModifiedBy/>
  <dcterms:modified xsi:type="dcterms:W3CDTF">2025-10-28T13:13:44Z</dcterms:modified>
  <cp:revision>11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